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FA0F2" w14:textId="1F0BBCA3" w:rsidR="007141C9" w:rsidRPr="007141C9" w:rsidRDefault="007141C9" w:rsidP="007141C9">
      <w:pPr>
        <w:pStyle w:val="RockburnHeadingLevel2"/>
        <w:spacing w:before="0" w:line="240" w:lineRule="auto"/>
        <w:jc w:val="center"/>
      </w:pPr>
      <w:r>
        <w:t>Community Council Meeting</w:t>
      </w:r>
    </w:p>
    <w:p w14:paraId="790DCE82" w14:textId="05FEAB28" w:rsidR="00E45A81" w:rsidRDefault="00D67C3F" w:rsidP="00E26171">
      <w:pPr>
        <w:pStyle w:val="RockburnHeadingLevel2"/>
        <w:spacing w:before="0" w:line="240" w:lineRule="auto"/>
        <w:jc w:val="center"/>
        <w:rPr>
          <w:szCs w:val="28"/>
          <w:u w:val="single"/>
        </w:rPr>
      </w:pPr>
      <w:r>
        <w:rPr>
          <w:szCs w:val="28"/>
          <w:u w:val="single"/>
        </w:rPr>
        <w:t xml:space="preserve">Date:  </w:t>
      </w:r>
      <w:r w:rsidR="00384526">
        <w:rPr>
          <w:b/>
          <w:bCs/>
          <w:szCs w:val="28"/>
          <w:u w:val="single"/>
        </w:rPr>
        <w:t>10</w:t>
      </w:r>
      <w:r w:rsidR="00384526" w:rsidRPr="00384526">
        <w:rPr>
          <w:b/>
          <w:bCs/>
          <w:szCs w:val="28"/>
          <w:u w:val="single"/>
          <w:vertAlign w:val="superscript"/>
        </w:rPr>
        <w:t>th</w:t>
      </w:r>
      <w:r w:rsidR="00384526">
        <w:rPr>
          <w:b/>
          <w:bCs/>
          <w:szCs w:val="28"/>
          <w:u w:val="single"/>
        </w:rPr>
        <w:t xml:space="preserve"> March</w:t>
      </w:r>
      <w:r w:rsidR="006F2AF2">
        <w:rPr>
          <w:b/>
          <w:bCs/>
          <w:szCs w:val="28"/>
          <w:u w:val="single"/>
        </w:rPr>
        <w:t xml:space="preserve"> 2026</w:t>
      </w:r>
      <w:r w:rsidR="00A325D1">
        <w:rPr>
          <w:szCs w:val="28"/>
          <w:u w:val="single"/>
        </w:rPr>
        <w:t xml:space="preserve"> </w:t>
      </w:r>
      <w:r w:rsidR="00AE2B09">
        <w:rPr>
          <w:szCs w:val="28"/>
          <w:u w:val="single"/>
        </w:rPr>
        <w:t xml:space="preserve"> </w:t>
      </w:r>
      <w:r>
        <w:rPr>
          <w:szCs w:val="28"/>
          <w:u w:val="single"/>
        </w:rPr>
        <w:t xml:space="preserve">Location: </w:t>
      </w:r>
      <w:r w:rsidR="00A8349F">
        <w:rPr>
          <w:szCs w:val="28"/>
          <w:u w:val="single"/>
        </w:rPr>
        <w:t>Cove Burgh Hall, Small Hall</w:t>
      </w:r>
      <w:r w:rsidR="00125A24">
        <w:rPr>
          <w:szCs w:val="28"/>
          <w:u w:val="single"/>
        </w:rPr>
        <w:t xml:space="preserve"> </w:t>
      </w:r>
    </w:p>
    <w:p w14:paraId="3797AB55" w14:textId="77777777" w:rsidR="00986D9E" w:rsidRDefault="00986D9E" w:rsidP="00986D9E">
      <w:pPr>
        <w:rPr>
          <w:lang w:eastAsia="en-GB"/>
        </w:rPr>
      </w:pPr>
    </w:p>
    <w:p w14:paraId="14DD4DDC" w14:textId="394B75BE" w:rsidR="0099666B" w:rsidRDefault="0099666B">
      <w:pPr>
        <w:pStyle w:val="RockburnHeadingLevel2"/>
        <w:numPr>
          <w:ilvl w:val="0"/>
          <w:numId w:val="8"/>
        </w:numPr>
        <w:spacing w:before="0"/>
      </w:pPr>
      <w:r>
        <w:t xml:space="preserve">Fire Alarms and Housekeeping </w:t>
      </w:r>
    </w:p>
    <w:p w14:paraId="3DF89891" w14:textId="375A3296" w:rsidR="001E5B3B" w:rsidRDefault="00F10AF1">
      <w:pPr>
        <w:pStyle w:val="RockburnHeadingLevel2"/>
        <w:numPr>
          <w:ilvl w:val="0"/>
          <w:numId w:val="8"/>
        </w:numPr>
        <w:spacing w:before="0"/>
      </w:pPr>
      <w:r>
        <w:t>Presen</w:t>
      </w:r>
      <w:r w:rsidR="001E5B3B">
        <w:t>t</w:t>
      </w:r>
    </w:p>
    <w:p w14:paraId="7F67895E" w14:textId="1F959034" w:rsidR="00E7025B" w:rsidRPr="00F03B35" w:rsidRDefault="00E7025B" w:rsidP="00E7025B">
      <w:pPr>
        <w:rPr>
          <w:lang w:eastAsia="en-GB"/>
        </w:rPr>
      </w:pPr>
      <w:r w:rsidRPr="00F03B35">
        <w:rPr>
          <w:lang w:eastAsia="en-GB"/>
        </w:rPr>
        <w:t>John Auld (Convenor), Kenny Barlas, Nick Davies, Derek Fowlis, Kathy Gostick, Ellen McVey, Sheena Lamont,  Sheelagh O’Reilly (Secretary)</w:t>
      </w:r>
    </w:p>
    <w:p w14:paraId="420DE504" w14:textId="6A826F79" w:rsidR="00E7025B" w:rsidRPr="00F03B35" w:rsidRDefault="00E7025B" w:rsidP="00E7025B">
      <w:pPr>
        <w:rPr>
          <w:lang w:eastAsia="en-GB"/>
        </w:rPr>
      </w:pPr>
      <w:r w:rsidRPr="00F03B35">
        <w:rPr>
          <w:lang w:eastAsia="en-GB"/>
        </w:rPr>
        <w:t>Cllr Maurice Corry</w:t>
      </w:r>
    </w:p>
    <w:p w14:paraId="2A17ACB0" w14:textId="006DA488" w:rsidR="00E7025B" w:rsidRPr="005119E3" w:rsidRDefault="00F03B35" w:rsidP="00E7025B">
      <w:pPr>
        <w:rPr>
          <w:lang w:eastAsia="en-GB"/>
        </w:rPr>
      </w:pPr>
      <w:r w:rsidRPr="00F03B35">
        <w:rPr>
          <w:lang w:eastAsia="en-GB"/>
        </w:rPr>
        <w:t>3</w:t>
      </w:r>
      <w:r w:rsidR="00E7025B" w:rsidRPr="00F03B35">
        <w:rPr>
          <w:lang w:eastAsia="en-GB"/>
        </w:rPr>
        <w:t xml:space="preserve"> members of the public</w:t>
      </w:r>
    </w:p>
    <w:p w14:paraId="33D808BF" w14:textId="05AF5640" w:rsidR="00125133" w:rsidRDefault="00125133">
      <w:pPr>
        <w:pStyle w:val="RockburnHeadingLevel2"/>
        <w:numPr>
          <w:ilvl w:val="0"/>
          <w:numId w:val="8"/>
        </w:numPr>
        <w:spacing w:before="0"/>
      </w:pPr>
      <w:r>
        <w:t>Apologies</w:t>
      </w:r>
    </w:p>
    <w:p w14:paraId="0CF6A5E9" w14:textId="372F5CD1" w:rsidR="00966111" w:rsidRDefault="00966111" w:rsidP="00E7025B">
      <w:pPr>
        <w:rPr>
          <w:lang w:eastAsia="en-GB"/>
        </w:rPr>
      </w:pPr>
      <w:r w:rsidRPr="00EA4D22">
        <w:rPr>
          <w:lang w:eastAsia="en-GB"/>
        </w:rPr>
        <w:t xml:space="preserve">James McLean, Linda Mackenzie, </w:t>
      </w:r>
      <w:r w:rsidR="00FA3F9D" w:rsidRPr="00EA4D22">
        <w:rPr>
          <w:lang w:eastAsia="en-GB"/>
        </w:rPr>
        <w:t>Ali Mills, Christine Murdoch</w:t>
      </w:r>
      <w:r w:rsidR="00EA4D22">
        <w:rPr>
          <w:lang w:eastAsia="en-GB"/>
        </w:rPr>
        <w:t xml:space="preserve">, </w:t>
      </w:r>
      <w:r w:rsidRPr="00EA4D22">
        <w:rPr>
          <w:lang w:eastAsia="en-GB"/>
        </w:rPr>
        <w:t>Anne Strachan (Treasurer)</w:t>
      </w:r>
      <w:r w:rsidR="00B70C3E">
        <w:rPr>
          <w:lang w:eastAsia="en-GB"/>
        </w:rPr>
        <w:t xml:space="preserve"> </w:t>
      </w:r>
    </w:p>
    <w:p w14:paraId="3D69885D" w14:textId="49D86064" w:rsidR="00E7025B" w:rsidRPr="00E7025B" w:rsidRDefault="00E7025B" w:rsidP="00E7025B">
      <w:pPr>
        <w:rPr>
          <w:lang w:eastAsia="en-GB"/>
        </w:rPr>
      </w:pPr>
      <w:r>
        <w:rPr>
          <w:lang w:eastAsia="en-GB"/>
        </w:rPr>
        <w:t>Cllr Irvine</w:t>
      </w:r>
    </w:p>
    <w:p w14:paraId="7BCD3C02" w14:textId="512A8615" w:rsidR="00A13B3E" w:rsidRDefault="00125133" w:rsidP="004A2D43">
      <w:pPr>
        <w:pStyle w:val="RockburnHeadingLevel2"/>
        <w:numPr>
          <w:ilvl w:val="0"/>
          <w:numId w:val="8"/>
        </w:numPr>
        <w:spacing w:before="0"/>
      </w:pPr>
      <w:r>
        <w:t>Declaration of interes</w:t>
      </w:r>
      <w:r w:rsidR="0099666B">
        <w:t>t (financial and non-financial interests</w:t>
      </w:r>
      <w:r w:rsidR="00E751E7">
        <w:t>)</w:t>
      </w:r>
    </w:p>
    <w:p w14:paraId="43F18328" w14:textId="2797FF2F" w:rsidR="00E7025B" w:rsidRDefault="00E7025B" w:rsidP="00E7025B">
      <w:pPr>
        <w:rPr>
          <w:lang w:eastAsia="en-GB"/>
        </w:rPr>
      </w:pPr>
      <w:r>
        <w:rPr>
          <w:lang w:eastAsia="en-GB"/>
        </w:rPr>
        <w:t xml:space="preserve">Updated DoI adding in ‘live’ planning application public objections to the table.  </w:t>
      </w:r>
      <w:r w:rsidR="00890585">
        <w:rPr>
          <w:lang w:eastAsia="en-GB"/>
        </w:rPr>
        <w:t>(See below)</w:t>
      </w:r>
    </w:p>
    <w:p w14:paraId="44D6B7FA" w14:textId="7C5CCAC2" w:rsidR="00082E02" w:rsidRDefault="00890585" w:rsidP="00082E02">
      <w:pPr>
        <w:pStyle w:val="ListParagraph"/>
        <w:ind w:left="0"/>
        <w:rPr>
          <w:lang w:eastAsia="en-GB"/>
        </w:rPr>
      </w:pPr>
      <w:r>
        <w:rPr>
          <w:lang w:eastAsia="en-GB"/>
        </w:rPr>
        <w:t>J</w:t>
      </w:r>
      <w:r w:rsidRPr="007E1384">
        <w:rPr>
          <w:b/>
          <w:bCs/>
          <w:lang w:eastAsia="en-GB"/>
        </w:rPr>
        <w:t xml:space="preserve">ohn Auld (Convenor):  </w:t>
      </w:r>
      <w:r w:rsidRPr="00454BFF">
        <w:rPr>
          <w:lang w:eastAsia="en-GB"/>
        </w:rPr>
        <w:t xml:space="preserve">As the convenor I have had discussions with the Governance Officer at Argyll and Bute Council regarding my ownership of land that </w:t>
      </w:r>
      <w:proofErr w:type="gramStart"/>
      <w:r w:rsidRPr="00454BFF">
        <w:rPr>
          <w:lang w:eastAsia="en-GB"/>
        </w:rPr>
        <w:t>is identified</w:t>
      </w:r>
      <w:proofErr w:type="gramEnd"/>
      <w:r w:rsidRPr="00454BFF">
        <w:rPr>
          <w:lang w:eastAsia="en-GB"/>
        </w:rPr>
        <w:t xml:space="preserve"> for </w:t>
      </w:r>
      <w:proofErr w:type="gramStart"/>
      <w:r w:rsidRPr="00454BFF">
        <w:rPr>
          <w:lang w:eastAsia="en-GB"/>
        </w:rPr>
        <w:t>possible development</w:t>
      </w:r>
      <w:proofErr w:type="gramEnd"/>
      <w:r w:rsidRPr="00454BFF">
        <w:rPr>
          <w:lang w:eastAsia="en-GB"/>
        </w:rPr>
        <w:t xml:space="preserve"> in LDP2.  LDP2 forms part of Argyll and Bute Council’s statutory plans for the area and</w:t>
      </w:r>
      <w:r>
        <w:rPr>
          <w:lang w:eastAsia="en-GB"/>
        </w:rPr>
        <w:t xml:space="preserve"> has now </w:t>
      </w:r>
      <w:proofErr w:type="gramStart"/>
      <w:r>
        <w:rPr>
          <w:lang w:eastAsia="en-GB"/>
        </w:rPr>
        <w:t>been adopted</w:t>
      </w:r>
      <w:proofErr w:type="gramEnd"/>
      <w:r>
        <w:rPr>
          <w:lang w:eastAsia="en-GB"/>
        </w:rPr>
        <w:t xml:space="preserve"> by them</w:t>
      </w:r>
      <w:r w:rsidRPr="00454BFF">
        <w:rPr>
          <w:lang w:eastAsia="en-GB"/>
        </w:rPr>
        <w:t>.  As the landowner for one parcel of land I would follow the current guidance on Declarations of Interest and would not chair the section of any CC meeting dealing with issues specific to that parcel of land.</w:t>
      </w:r>
    </w:p>
    <w:p w14:paraId="11D64308" w14:textId="77777777" w:rsidR="00082E02" w:rsidRDefault="00082E02" w:rsidP="00082E02">
      <w:pPr>
        <w:pStyle w:val="ListParagraph"/>
        <w:ind w:left="0"/>
        <w:rPr>
          <w:lang w:eastAsia="en-GB"/>
        </w:rPr>
      </w:pPr>
    </w:p>
    <w:p w14:paraId="49431175" w14:textId="2B9D190C" w:rsidR="00B70C3E" w:rsidRPr="00E7025B" w:rsidRDefault="00890585" w:rsidP="00E7025B">
      <w:pPr>
        <w:rPr>
          <w:lang w:eastAsia="en-GB"/>
        </w:rPr>
      </w:pPr>
      <w:r>
        <w:rPr>
          <w:lang w:eastAsia="en-GB"/>
        </w:rPr>
        <w:t xml:space="preserve">No additional DoIs made at the meeting.  </w:t>
      </w:r>
    </w:p>
    <w:p w14:paraId="05C716B0" w14:textId="6B810019" w:rsidR="00266AFD" w:rsidRDefault="00C7021E" w:rsidP="003C455A">
      <w:pPr>
        <w:pStyle w:val="RockburnHeadingLevel2"/>
        <w:numPr>
          <w:ilvl w:val="0"/>
          <w:numId w:val="8"/>
        </w:numPr>
        <w:spacing w:before="0"/>
      </w:pPr>
      <w:r>
        <w:t>Police Report</w:t>
      </w:r>
      <w:r w:rsidR="004114AC">
        <w:t xml:space="preserve"> </w:t>
      </w:r>
      <w:r w:rsidR="000B6D23">
        <w:t xml:space="preserve">  </w:t>
      </w:r>
    </w:p>
    <w:p w14:paraId="104936DC" w14:textId="4A21B4A5" w:rsidR="00E7025B" w:rsidRDefault="00E7025B" w:rsidP="00E7025B">
      <w:pPr>
        <w:rPr>
          <w:lang w:eastAsia="en-GB"/>
        </w:rPr>
      </w:pPr>
      <w:r>
        <w:rPr>
          <w:lang w:eastAsia="en-GB"/>
        </w:rPr>
        <w:t xml:space="preserve">No officer present but report circulated prior to meeting.  </w:t>
      </w:r>
      <w:r w:rsidR="00890585">
        <w:rPr>
          <w:lang w:eastAsia="en-GB"/>
        </w:rPr>
        <w:t xml:space="preserve">It was noted that there have been a number of local thefts from farms and gardening equipment.  Need to be vigilant around unknown </w:t>
      </w:r>
      <w:proofErr w:type="gramStart"/>
      <w:r w:rsidR="00890585">
        <w:rPr>
          <w:lang w:eastAsia="en-GB"/>
        </w:rPr>
        <w:t>night time</w:t>
      </w:r>
      <w:proofErr w:type="gramEnd"/>
      <w:r w:rsidR="00890585">
        <w:rPr>
          <w:lang w:eastAsia="en-GB"/>
        </w:rPr>
        <w:t xml:space="preserve"> vehicles.  </w:t>
      </w:r>
    </w:p>
    <w:p w14:paraId="153D1C26" w14:textId="3045922C" w:rsidR="00986D9E" w:rsidRPr="00E65948" w:rsidRDefault="00BC3569">
      <w:pPr>
        <w:pStyle w:val="RockburnHeadingLevel2"/>
        <w:numPr>
          <w:ilvl w:val="0"/>
          <w:numId w:val="8"/>
        </w:numPr>
      </w:pPr>
      <w:r>
        <w:t xml:space="preserve">Minutes of the </w:t>
      </w:r>
      <w:r w:rsidR="00986D9E" w:rsidRPr="00E65948">
        <w:t>CC meeting</w:t>
      </w:r>
      <w:r w:rsidR="00E97B2E">
        <w:t xml:space="preserve">s as follows:  </w:t>
      </w:r>
    </w:p>
    <w:p w14:paraId="73ABE3E5" w14:textId="16E67864" w:rsidR="00A325D1" w:rsidRPr="00EA4D22" w:rsidRDefault="006F2AF2" w:rsidP="00EA4D22">
      <w:pPr>
        <w:pStyle w:val="ListParagraph"/>
        <w:numPr>
          <w:ilvl w:val="0"/>
          <w:numId w:val="12"/>
        </w:numPr>
      </w:pPr>
      <w:r>
        <w:t xml:space="preserve">Adoption and signature of minutes from </w:t>
      </w:r>
      <w:r w:rsidR="00F14FD0">
        <w:t>13</w:t>
      </w:r>
      <w:r w:rsidR="00F14FD0" w:rsidRPr="00F14FD0">
        <w:rPr>
          <w:vertAlign w:val="superscript"/>
        </w:rPr>
        <w:t>th</w:t>
      </w:r>
      <w:r w:rsidR="00F14FD0">
        <w:t xml:space="preserve"> January 2</w:t>
      </w:r>
      <w:r>
        <w:t>026</w:t>
      </w:r>
      <w:r w:rsidR="00EA4D22">
        <w:t xml:space="preserve">.  </w:t>
      </w:r>
      <w:r w:rsidR="00EA4D22" w:rsidRPr="00EA4D22">
        <w:rPr>
          <w:b/>
          <w:bCs/>
        </w:rPr>
        <w:t>Proposed SL / EM</w:t>
      </w:r>
      <w:r w:rsidR="00EA4D22">
        <w:t xml:space="preserve">.  </w:t>
      </w:r>
    </w:p>
    <w:p w14:paraId="28678D63" w14:textId="77777777" w:rsidR="009265BD" w:rsidRPr="003C455A" w:rsidRDefault="009265BD" w:rsidP="009265BD">
      <w:pPr>
        <w:pStyle w:val="ListParagraph"/>
        <w:rPr>
          <w:b/>
          <w:bCs/>
        </w:rPr>
      </w:pPr>
    </w:p>
    <w:p w14:paraId="683B446C" w14:textId="26BEA8B6" w:rsidR="00F14FD0" w:rsidRDefault="00F14FD0" w:rsidP="00266AFD">
      <w:pPr>
        <w:pStyle w:val="RockburnHeadingLevel2"/>
        <w:numPr>
          <w:ilvl w:val="0"/>
          <w:numId w:val="8"/>
        </w:numPr>
        <w:spacing w:before="0"/>
      </w:pPr>
      <w:r>
        <w:t>Inter-meeting agreement validation</w:t>
      </w:r>
    </w:p>
    <w:p w14:paraId="6F6CBDF6" w14:textId="71CF128C" w:rsidR="00F14FD0" w:rsidRDefault="00F14FD0" w:rsidP="00F14FD0">
      <w:pPr>
        <w:pStyle w:val="ListParagraph"/>
        <w:numPr>
          <w:ilvl w:val="0"/>
          <w:numId w:val="35"/>
        </w:numPr>
        <w:rPr>
          <w:lang w:eastAsia="en-GB"/>
        </w:rPr>
      </w:pPr>
      <w:r>
        <w:rPr>
          <w:lang w:eastAsia="en-GB"/>
        </w:rPr>
        <w:t>Planning application for Community Garden</w:t>
      </w:r>
      <w:r w:rsidR="00B70C3E">
        <w:rPr>
          <w:lang w:eastAsia="en-GB"/>
        </w:rPr>
        <w:t xml:space="preserve">:  </w:t>
      </w:r>
      <w:r w:rsidR="00EA4D22" w:rsidRPr="00EA4D22">
        <w:rPr>
          <w:b/>
          <w:bCs/>
          <w:lang w:eastAsia="en-GB"/>
        </w:rPr>
        <w:t>ND / KG proposed the acceptance of the email consultation regarding the CC and submission of a planning application for the polytunnel for the Craigrownie Community Garden</w:t>
      </w:r>
      <w:r w:rsidR="00EA4D22">
        <w:rPr>
          <w:lang w:eastAsia="en-GB"/>
        </w:rPr>
        <w:t xml:space="preserve">.  It </w:t>
      </w:r>
      <w:proofErr w:type="gramStart"/>
      <w:r w:rsidR="00EA4D22">
        <w:rPr>
          <w:lang w:eastAsia="en-GB"/>
        </w:rPr>
        <w:t>was also noted</w:t>
      </w:r>
      <w:proofErr w:type="gramEnd"/>
      <w:r w:rsidR="00EA4D22">
        <w:rPr>
          <w:lang w:eastAsia="en-GB"/>
        </w:rPr>
        <w:t xml:space="preserve"> that this provides a ‘case’ around whether Community Councils should have permitted development rights for </w:t>
      </w:r>
      <w:r w:rsidR="00EA4D22">
        <w:rPr>
          <w:lang w:eastAsia="en-GB"/>
        </w:rPr>
        <w:lastRenderedPageBreak/>
        <w:t xml:space="preserve">small community focused developments – links to ongoing work around Democracy Matters by the Scottish Government including future roles and responsibilities of Community Councils.  </w:t>
      </w:r>
    </w:p>
    <w:p w14:paraId="6941297D" w14:textId="77777777" w:rsidR="00F14FD0" w:rsidRPr="00F14FD0" w:rsidRDefault="00F14FD0" w:rsidP="00F14FD0">
      <w:pPr>
        <w:pStyle w:val="ListParagraph"/>
        <w:rPr>
          <w:lang w:eastAsia="en-GB"/>
        </w:rPr>
      </w:pPr>
    </w:p>
    <w:p w14:paraId="57103707" w14:textId="36F4CBCD" w:rsidR="00E97B2E" w:rsidRDefault="00125133" w:rsidP="00266AFD">
      <w:pPr>
        <w:pStyle w:val="RockburnHeadingLevel2"/>
        <w:numPr>
          <w:ilvl w:val="0"/>
          <w:numId w:val="8"/>
        </w:numPr>
        <w:spacing w:before="0"/>
      </w:pPr>
      <w:r>
        <w:t>C</w:t>
      </w:r>
      <w:r w:rsidR="00E27C1F">
        <w:t>onveno</w:t>
      </w:r>
      <w:r w:rsidR="007558D7">
        <w:t>r</w:t>
      </w:r>
      <w:r w:rsidR="00A8401D">
        <w:t xml:space="preserve"> </w:t>
      </w:r>
    </w:p>
    <w:p w14:paraId="6FCA4FAF" w14:textId="5B01322F" w:rsidR="004A2D43" w:rsidRDefault="00EA4D22" w:rsidP="0037141F">
      <w:pPr>
        <w:pStyle w:val="ListParagraph"/>
        <w:numPr>
          <w:ilvl w:val="0"/>
          <w:numId w:val="12"/>
        </w:numPr>
      </w:pPr>
      <w:r w:rsidRPr="00EA4D22">
        <w:rPr>
          <w:b/>
          <w:bCs/>
        </w:rPr>
        <w:t xml:space="preserve">The Convenor paid tribute to </w:t>
      </w:r>
      <w:r w:rsidR="004A2D43" w:rsidRPr="00EA4D22">
        <w:rPr>
          <w:b/>
          <w:bCs/>
        </w:rPr>
        <w:t>Murdo MacDonald</w:t>
      </w:r>
      <w:r>
        <w:t xml:space="preserve">.  He had been a previous Community Council member and set up </w:t>
      </w:r>
      <w:proofErr w:type="gramStart"/>
      <w:r>
        <w:t>the RPWCDT</w:t>
      </w:r>
      <w:proofErr w:type="gramEnd"/>
      <w:r>
        <w:t xml:space="preserve">.  Condolences to the family.  </w:t>
      </w:r>
      <w:r w:rsidR="00375B09">
        <w:t xml:space="preserve">    </w:t>
      </w:r>
    </w:p>
    <w:p w14:paraId="7D24AD7B" w14:textId="6F3B060C" w:rsidR="00E7025B" w:rsidRDefault="00A815CC" w:rsidP="0037141F">
      <w:pPr>
        <w:pStyle w:val="ListParagraph"/>
        <w:numPr>
          <w:ilvl w:val="0"/>
          <w:numId w:val="12"/>
        </w:numPr>
      </w:pPr>
      <w:r w:rsidRPr="00A815CC">
        <w:rPr>
          <w:b/>
          <w:bCs/>
        </w:rPr>
        <w:t xml:space="preserve">Craigrownie </w:t>
      </w:r>
      <w:r w:rsidR="00E7025B" w:rsidRPr="00A815CC">
        <w:rPr>
          <w:b/>
          <w:bCs/>
        </w:rPr>
        <w:t>Play Park Update</w:t>
      </w:r>
      <w:r w:rsidR="00375B09" w:rsidRPr="00A815CC">
        <w:rPr>
          <w:b/>
          <w:bCs/>
        </w:rPr>
        <w:t>:</w:t>
      </w:r>
      <w:r w:rsidR="00375B09">
        <w:t xml:space="preserve">  Work being done / damage to the grass.  Also addition </w:t>
      </w:r>
    </w:p>
    <w:p w14:paraId="59C68161" w14:textId="10221C62" w:rsidR="00F14FD0" w:rsidRDefault="00F14FD0" w:rsidP="0037141F">
      <w:pPr>
        <w:pStyle w:val="ListParagraph"/>
        <w:numPr>
          <w:ilvl w:val="0"/>
          <w:numId w:val="12"/>
        </w:numPr>
      </w:pPr>
      <w:r>
        <w:t>Civic Trust My Place Awards</w:t>
      </w:r>
      <w:r w:rsidR="00375B09">
        <w:t xml:space="preserve"> – Noted .  </w:t>
      </w:r>
    </w:p>
    <w:p w14:paraId="5DB3B80D" w14:textId="5AF86F6C" w:rsidR="0037141F" w:rsidRDefault="0037141F" w:rsidP="0037141F">
      <w:pPr>
        <w:pStyle w:val="ListParagraph"/>
        <w:numPr>
          <w:ilvl w:val="0"/>
          <w:numId w:val="12"/>
        </w:numPr>
      </w:pPr>
      <w:r w:rsidRPr="00B67655">
        <w:rPr>
          <w:b/>
          <w:bCs/>
        </w:rPr>
        <w:t>Glasgow University Transformative Action for Resilient Coastal Communities</w:t>
      </w:r>
      <w:r w:rsidR="00A13B3E" w:rsidRPr="00B67655">
        <w:rPr>
          <w:b/>
          <w:bCs/>
        </w:rPr>
        <w:t xml:space="preserve"> (TRACC)</w:t>
      </w:r>
      <w:r w:rsidR="00375B09">
        <w:t>.  Continue to engage</w:t>
      </w:r>
      <w:r w:rsidR="00B67655">
        <w:t xml:space="preserve"> given the Clyde Marine Management Plan due out for consultation after the Mey 26 elections.  </w:t>
      </w:r>
      <w:r w:rsidR="00A13B3E">
        <w:t xml:space="preserve"> </w:t>
      </w:r>
    </w:p>
    <w:p w14:paraId="1B9CD668" w14:textId="679BCBD4" w:rsidR="00E7025B" w:rsidRDefault="00E7025B" w:rsidP="0037141F">
      <w:pPr>
        <w:pStyle w:val="ListParagraph"/>
        <w:numPr>
          <w:ilvl w:val="0"/>
          <w:numId w:val="12"/>
        </w:numPr>
      </w:pPr>
      <w:r w:rsidRPr="00B67655">
        <w:rPr>
          <w:b/>
          <w:bCs/>
        </w:rPr>
        <w:t>Medical Centre and Resilience / Community Engagement</w:t>
      </w:r>
      <w:r w:rsidR="00375B09">
        <w:t>.</w:t>
      </w:r>
      <w:r w:rsidR="00B67655">
        <w:t xml:space="preserve">  Continue to engage with HSCP regarding merger and resilience.  Issue of cyber security raised.  </w:t>
      </w:r>
      <w:r w:rsidR="00375B09">
        <w:t xml:space="preserve">  </w:t>
      </w:r>
    </w:p>
    <w:p w14:paraId="49E7DE7D" w14:textId="70546AD5" w:rsidR="00751F43" w:rsidRPr="00F14FD0" w:rsidRDefault="006F2AF2" w:rsidP="000708FF">
      <w:pPr>
        <w:pStyle w:val="ListParagraph"/>
        <w:numPr>
          <w:ilvl w:val="0"/>
          <w:numId w:val="12"/>
        </w:numPr>
      </w:pPr>
      <w:r w:rsidRPr="00B67655">
        <w:rPr>
          <w:b/>
          <w:bCs/>
        </w:rPr>
        <w:t>Elections 2026 – an information campaign</w:t>
      </w:r>
      <w:r w:rsidR="00B67655">
        <w:rPr>
          <w:b/>
          <w:bCs/>
        </w:rPr>
        <w:t xml:space="preserve">.  </w:t>
      </w:r>
      <w:r w:rsidR="00B67655">
        <w:t xml:space="preserve">Discussion deferred to the next meeting when consideration of publicity and information campaign to </w:t>
      </w:r>
      <w:proofErr w:type="gramStart"/>
      <w:r w:rsidR="00B67655">
        <w:t>be discussed</w:t>
      </w:r>
      <w:proofErr w:type="gramEnd"/>
      <w:r w:rsidR="00B67655">
        <w:t xml:space="preserve">.  Notice of election </w:t>
      </w:r>
      <w:proofErr w:type="gramStart"/>
      <w:r w:rsidR="00B67655">
        <w:t>is currently planned</w:t>
      </w:r>
      <w:proofErr w:type="gramEnd"/>
      <w:r w:rsidR="00B67655">
        <w:t xml:space="preserve"> for publication on 4</w:t>
      </w:r>
      <w:r w:rsidR="00B67655" w:rsidRPr="00B67655">
        <w:rPr>
          <w:vertAlign w:val="superscript"/>
        </w:rPr>
        <w:t>th</w:t>
      </w:r>
      <w:r w:rsidR="00B67655">
        <w:t xml:space="preserve"> June 2026 with nominations open from 5</w:t>
      </w:r>
      <w:r w:rsidR="00B67655" w:rsidRPr="00B67655">
        <w:rPr>
          <w:vertAlign w:val="superscript"/>
        </w:rPr>
        <w:t>th</w:t>
      </w:r>
      <w:r w:rsidR="00B67655">
        <w:t xml:space="preserve"> June.  </w:t>
      </w:r>
    </w:p>
    <w:p w14:paraId="1632697D" w14:textId="1A453FD9" w:rsidR="00F14FD0" w:rsidRDefault="00F14FD0" w:rsidP="000708FF">
      <w:pPr>
        <w:pStyle w:val="ListParagraph"/>
        <w:numPr>
          <w:ilvl w:val="0"/>
          <w:numId w:val="12"/>
        </w:numPr>
      </w:pPr>
      <w:r w:rsidRPr="00B67655">
        <w:rPr>
          <w:b/>
          <w:bCs/>
        </w:rPr>
        <w:t>New Powers for Community Councils campaign</w:t>
      </w:r>
      <w:r w:rsidR="00EB5ADD" w:rsidRPr="00B67655">
        <w:rPr>
          <w:b/>
          <w:bCs/>
        </w:rPr>
        <w:t xml:space="preserve"> and Democracy Matters (SG) ongoing consultation</w:t>
      </w:r>
      <w:r w:rsidR="00023A1D" w:rsidRPr="00B67655">
        <w:rPr>
          <w:b/>
          <w:bCs/>
        </w:rPr>
        <w:t>.</w:t>
      </w:r>
      <w:r w:rsidR="00023A1D">
        <w:t xml:space="preserve">  </w:t>
      </w:r>
      <w:r w:rsidR="00B67655">
        <w:t xml:space="preserve"> Any proposal unlikely to </w:t>
      </w:r>
      <w:proofErr w:type="gramStart"/>
      <w:r w:rsidR="00B67655">
        <w:t>be published</w:t>
      </w:r>
      <w:proofErr w:type="gramEnd"/>
      <w:r w:rsidR="00B67655">
        <w:t xml:space="preserve"> prior to May 7</w:t>
      </w:r>
      <w:r w:rsidR="00B67655" w:rsidRPr="00B67655">
        <w:rPr>
          <w:vertAlign w:val="superscript"/>
        </w:rPr>
        <w:t>th</w:t>
      </w:r>
      <w:r w:rsidR="00B67655">
        <w:t xml:space="preserve"> elections. Defer </w:t>
      </w:r>
      <w:proofErr w:type="gramStart"/>
      <w:r w:rsidR="00B67655">
        <w:t>this issues</w:t>
      </w:r>
      <w:proofErr w:type="gramEnd"/>
      <w:r w:rsidR="00B67655">
        <w:t xml:space="preserve"> until after the CC elections.  </w:t>
      </w:r>
      <w:r w:rsidR="009B5E03">
        <w:t xml:space="preserve">  </w:t>
      </w:r>
    </w:p>
    <w:p w14:paraId="4833E628" w14:textId="26AC899A" w:rsidR="00384526" w:rsidRDefault="00384526" w:rsidP="000708FF">
      <w:pPr>
        <w:pStyle w:val="ListParagraph"/>
        <w:numPr>
          <w:ilvl w:val="0"/>
          <w:numId w:val="12"/>
        </w:numPr>
      </w:pPr>
      <w:r w:rsidRPr="00B67655">
        <w:rPr>
          <w:b/>
          <w:bCs/>
        </w:rPr>
        <w:t>Heritage Leaflets printing</w:t>
      </w:r>
      <w:r w:rsidR="00B67655">
        <w:rPr>
          <w:b/>
          <w:bCs/>
        </w:rPr>
        <w:t xml:space="preserve">:  </w:t>
      </w:r>
      <w:r w:rsidR="00B67655">
        <w:t xml:space="preserve">Convenor in discussion with Richard Reeve but no funds required at present.  May require funding </w:t>
      </w:r>
      <w:r w:rsidR="00A77F90">
        <w:t>a</w:t>
      </w:r>
      <w:r w:rsidR="00B67655">
        <w:t xml:space="preserve">s move to QR readers </w:t>
      </w:r>
      <w:proofErr w:type="gramStart"/>
      <w:r w:rsidR="00B67655">
        <w:t>in due course</w:t>
      </w:r>
      <w:proofErr w:type="gramEnd"/>
      <w:r w:rsidR="00B67655">
        <w:t xml:space="preserve">.  To keep under review with OC.  </w:t>
      </w:r>
      <w:r w:rsidR="009B5E03">
        <w:t xml:space="preserve">  </w:t>
      </w:r>
    </w:p>
    <w:p w14:paraId="1510A2DB" w14:textId="43CE2CF2" w:rsidR="00E7025B" w:rsidRDefault="00E7025B" w:rsidP="000708FF">
      <w:pPr>
        <w:pStyle w:val="ListParagraph"/>
        <w:numPr>
          <w:ilvl w:val="0"/>
          <w:numId w:val="12"/>
        </w:numPr>
      </w:pPr>
      <w:r w:rsidRPr="006C270F">
        <w:rPr>
          <w:b/>
          <w:bCs/>
        </w:rPr>
        <w:t xml:space="preserve">Report from H&amp;L Area Committee regarding HMNB Clyde Transformation Programme </w:t>
      </w:r>
      <w:r w:rsidR="006C270F">
        <w:t xml:space="preserve">.  No update available.  </w:t>
      </w:r>
      <w:r w:rsidR="00A815CC">
        <w:rPr>
          <w:b/>
          <w:bCs/>
        </w:rPr>
        <w:t xml:space="preserve">The CC agreed that the Secretary should write to Coulport head to seek regular engagement on plans for the site that affect the local community </w:t>
      </w:r>
      <w:proofErr w:type="gramStart"/>
      <w:r w:rsidR="00A815CC">
        <w:rPr>
          <w:b/>
          <w:bCs/>
        </w:rPr>
        <w:t>e.g.</w:t>
      </w:r>
      <w:proofErr w:type="gramEnd"/>
      <w:r w:rsidR="00A815CC">
        <w:rPr>
          <w:b/>
          <w:bCs/>
        </w:rPr>
        <w:t xml:space="preserve"> increasing staff numbers affecting transport arrangements / housing.  </w:t>
      </w:r>
      <w:r w:rsidR="006C270F">
        <w:rPr>
          <w:b/>
          <w:bCs/>
        </w:rPr>
        <w:t xml:space="preserve">In addition it </w:t>
      </w:r>
      <w:proofErr w:type="gramStart"/>
      <w:r w:rsidR="006C270F">
        <w:rPr>
          <w:b/>
          <w:bCs/>
        </w:rPr>
        <w:t>was noted</w:t>
      </w:r>
      <w:proofErr w:type="gramEnd"/>
      <w:r w:rsidR="006C270F">
        <w:rPr>
          <w:b/>
          <w:bCs/>
        </w:rPr>
        <w:t xml:space="preserve"> that other local organisations such as R</w:t>
      </w:r>
      <w:r w:rsidR="00DD0D4C">
        <w:rPr>
          <w:b/>
          <w:bCs/>
        </w:rPr>
        <w:t>PW</w:t>
      </w:r>
      <w:r w:rsidR="006C270F">
        <w:rPr>
          <w:b/>
          <w:bCs/>
        </w:rPr>
        <w:t xml:space="preserve">CDT/OC would also like to be involved in understanding future arrangements.  </w:t>
      </w:r>
      <w:r w:rsidR="009B5E03">
        <w:t xml:space="preserve">  </w:t>
      </w:r>
    </w:p>
    <w:p w14:paraId="58567BB0" w14:textId="33105C67" w:rsidR="00E7025B" w:rsidRDefault="006C270F" w:rsidP="000708FF">
      <w:pPr>
        <w:pStyle w:val="ListParagraph"/>
        <w:numPr>
          <w:ilvl w:val="0"/>
          <w:numId w:val="12"/>
        </w:numPr>
      </w:pPr>
      <w:r w:rsidRPr="00B67655">
        <w:rPr>
          <w:b/>
          <w:bCs/>
        </w:rPr>
        <w:t>The Community Council noted the reports of falling primary school numbers.</w:t>
      </w:r>
      <w:r>
        <w:t xml:space="preserve">  It also noted that </w:t>
      </w:r>
      <w:r w:rsidRPr="00B67655">
        <w:rPr>
          <w:b/>
          <w:bCs/>
        </w:rPr>
        <w:t>A&amp;B Council work on repopulation / resettlement</w:t>
      </w:r>
      <w:r>
        <w:t xml:space="preserve"> has indicated that questions of child-care are also important alongside housing / transport / jobs.  </w:t>
      </w:r>
      <w:r>
        <w:rPr>
          <w:b/>
          <w:bCs/>
        </w:rPr>
        <w:t xml:space="preserve">The CC agreed to engage with the Repopulation research of A&amp;B Council where the Rosneath Peninsula is one of </w:t>
      </w:r>
      <w:proofErr w:type="gramStart"/>
      <w:r>
        <w:rPr>
          <w:b/>
          <w:bCs/>
        </w:rPr>
        <w:t>4</w:t>
      </w:r>
      <w:proofErr w:type="gramEnd"/>
      <w:r>
        <w:rPr>
          <w:b/>
          <w:bCs/>
        </w:rPr>
        <w:t xml:space="preserve"> areas </w:t>
      </w:r>
      <w:proofErr w:type="gramStart"/>
      <w:r>
        <w:rPr>
          <w:b/>
          <w:bCs/>
        </w:rPr>
        <w:t>being examined</w:t>
      </w:r>
      <w:proofErr w:type="gramEnd"/>
      <w:r>
        <w:rPr>
          <w:b/>
          <w:bCs/>
        </w:rPr>
        <w:t xml:space="preserve">.  To include links with RPWCDT/OC as well.  </w:t>
      </w:r>
      <w:r w:rsidR="00643755">
        <w:t xml:space="preserve">    </w:t>
      </w:r>
    </w:p>
    <w:p w14:paraId="279DE74A" w14:textId="12A9CF72" w:rsidR="00EB4CFE" w:rsidRDefault="00EB4CFE" w:rsidP="000708FF">
      <w:pPr>
        <w:pStyle w:val="ListParagraph"/>
        <w:numPr>
          <w:ilvl w:val="0"/>
          <w:numId w:val="12"/>
        </w:numPr>
      </w:pPr>
      <w:r w:rsidRPr="009177EC">
        <w:rPr>
          <w:b/>
          <w:bCs/>
        </w:rPr>
        <w:t>BT Open Reach</w:t>
      </w:r>
      <w:r w:rsidR="009177EC" w:rsidRPr="009177EC">
        <w:rPr>
          <w:b/>
          <w:bCs/>
        </w:rPr>
        <w:t xml:space="preserve">: </w:t>
      </w:r>
      <w:r w:rsidR="009177EC">
        <w:t xml:space="preserve"> </w:t>
      </w:r>
      <w:r>
        <w:t xml:space="preserve"> </w:t>
      </w:r>
      <w:r w:rsidR="009177EC">
        <w:t xml:space="preserve">AS work is ongoing on the Peninsula regarding the next generation of </w:t>
      </w:r>
      <w:proofErr w:type="gramStart"/>
      <w:r w:rsidR="009177EC">
        <w:t>high speed</w:t>
      </w:r>
      <w:proofErr w:type="gramEnd"/>
      <w:r w:rsidR="009177EC">
        <w:t xml:space="preserve"> broadband the </w:t>
      </w:r>
      <w:r w:rsidR="009177EC">
        <w:rPr>
          <w:b/>
          <w:bCs/>
        </w:rPr>
        <w:t>CC agreed to invite BT Open Reach to the next meeting (12</w:t>
      </w:r>
      <w:r w:rsidR="009177EC" w:rsidRPr="009177EC">
        <w:rPr>
          <w:b/>
          <w:bCs/>
          <w:vertAlign w:val="superscript"/>
        </w:rPr>
        <w:t>th</w:t>
      </w:r>
      <w:r w:rsidR="009177EC">
        <w:rPr>
          <w:b/>
          <w:bCs/>
        </w:rPr>
        <w:t xml:space="preserve"> May) for a short presentation / discussion.  </w:t>
      </w:r>
      <w:r w:rsidR="00643755">
        <w:t xml:space="preserve">  </w:t>
      </w:r>
    </w:p>
    <w:p w14:paraId="6B1E8F18" w14:textId="28088C94" w:rsidR="00BF1523" w:rsidRDefault="00BF1523" w:rsidP="000708FF">
      <w:pPr>
        <w:pStyle w:val="ListParagraph"/>
        <w:numPr>
          <w:ilvl w:val="0"/>
          <w:numId w:val="12"/>
        </w:numPr>
      </w:pPr>
      <w:r w:rsidRPr="009177EC">
        <w:rPr>
          <w:b/>
          <w:bCs/>
        </w:rPr>
        <w:t>Locality Planning Groups (HSCP)</w:t>
      </w:r>
      <w:r w:rsidR="009177EC">
        <w:t xml:space="preserve">:  No volunteer for this.  </w:t>
      </w:r>
    </w:p>
    <w:p w14:paraId="29809E88" w14:textId="0BADAD3A" w:rsidR="006600E5" w:rsidRDefault="001E5B3B" w:rsidP="00E13F53">
      <w:pPr>
        <w:pStyle w:val="RockburnHeadingLevel2"/>
        <w:numPr>
          <w:ilvl w:val="0"/>
          <w:numId w:val="8"/>
        </w:numPr>
      </w:pPr>
      <w:r>
        <w:t>Treasurer</w:t>
      </w:r>
    </w:p>
    <w:p w14:paraId="6491F595" w14:textId="25F2944E" w:rsidR="00F14FD0" w:rsidRDefault="00A97D8B" w:rsidP="00F14FD0">
      <w:pPr>
        <w:pStyle w:val="ListParagraph"/>
        <w:numPr>
          <w:ilvl w:val="0"/>
          <w:numId w:val="25"/>
        </w:numPr>
      </w:pPr>
      <w:r w:rsidRPr="00AB26D0">
        <w:rPr>
          <w:b/>
          <w:bCs/>
          <w:lang w:eastAsia="en-GB"/>
        </w:rPr>
        <w:t>March 2026 report</w:t>
      </w:r>
      <w:r>
        <w:rPr>
          <w:lang w:eastAsia="en-GB"/>
        </w:rPr>
        <w:t xml:space="preserve"> previously circulated (see below).  </w:t>
      </w:r>
    </w:p>
    <w:p w14:paraId="40B0B329" w14:textId="1A2A974D" w:rsidR="005F3B83" w:rsidRDefault="00AB26D0" w:rsidP="00F14FD0">
      <w:pPr>
        <w:pStyle w:val="ListParagraph"/>
        <w:numPr>
          <w:ilvl w:val="0"/>
          <w:numId w:val="25"/>
        </w:numPr>
      </w:pPr>
      <w:r>
        <w:rPr>
          <w:b/>
          <w:bCs/>
          <w:lang w:eastAsia="en-GB"/>
        </w:rPr>
        <w:t xml:space="preserve">The CC formally agreed (Proposed ND / EM) </w:t>
      </w:r>
      <w:r w:rsidRPr="00AB26D0">
        <w:rPr>
          <w:lang w:eastAsia="en-GB"/>
        </w:rPr>
        <w:t xml:space="preserve">that the additional cost of the ‘bench’ would </w:t>
      </w:r>
      <w:proofErr w:type="gramStart"/>
      <w:r w:rsidRPr="00AB26D0">
        <w:rPr>
          <w:lang w:eastAsia="en-GB"/>
        </w:rPr>
        <w:t>be covered</w:t>
      </w:r>
      <w:proofErr w:type="gramEnd"/>
      <w:r w:rsidRPr="00AB26D0">
        <w:rPr>
          <w:lang w:eastAsia="en-GB"/>
        </w:rPr>
        <w:t xml:space="preserve"> from the additional funds (beyond the A&amp;B Council Supporting Community grant) as agreed on the 11</w:t>
      </w:r>
      <w:r w:rsidRPr="00AB26D0">
        <w:rPr>
          <w:vertAlign w:val="superscript"/>
          <w:lang w:eastAsia="en-GB"/>
        </w:rPr>
        <w:t>th</w:t>
      </w:r>
      <w:r w:rsidRPr="00AB26D0">
        <w:rPr>
          <w:lang w:eastAsia="en-GB"/>
        </w:rPr>
        <w:t xml:space="preserve"> November 2025.  The balance to </w:t>
      </w:r>
      <w:proofErr w:type="gramStart"/>
      <w:r w:rsidRPr="00AB26D0">
        <w:rPr>
          <w:lang w:eastAsia="en-GB"/>
        </w:rPr>
        <w:t>be used</w:t>
      </w:r>
      <w:proofErr w:type="gramEnd"/>
      <w:r w:rsidRPr="00AB26D0">
        <w:rPr>
          <w:lang w:eastAsia="en-GB"/>
        </w:rPr>
        <w:t xml:space="preserve"> for purchase of material to prepare level base.</w:t>
      </w:r>
      <w:r>
        <w:rPr>
          <w:b/>
          <w:bCs/>
          <w:lang w:eastAsia="en-GB"/>
        </w:rPr>
        <w:t xml:space="preserve">  </w:t>
      </w:r>
      <w:r w:rsidR="00643755">
        <w:rPr>
          <w:lang w:eastAsia="en-GB"/>
        </w:rPr>
        <w:t xml:space="preserve">   </w:t>
      </w:r>
    </w:p>
    <w:p w14:paraId="64641686" w14:textId="65D824C7" w:rsidR="00125133" w:rsidRDefault="00EA765B">
      <w:pPr>
        <w:pStyle w:val="RockburnHeadingLevel2"/>
        <w:numPr>
          <w:ilvl w:val="0"/>
          <w:numId w:val="8"/>
        </w:numPr>
      </w:pPr>
      <w:r>
        <w:t xml:space="preserve">Update on </w:t>
      </w:r>
      <w:r w:rsidR="00125133">
        <w:t xml:space="preserve">Our Community Project </w:t>
      </w:r>
      <w:r w:rsidR="000149CD">
        <w:t>under RPWCDT</w:t>
      </w:r>
    </w:p>
    <w:p w14:paraId="554F81CE" w14:textId="2B8FDA54" w:rsidR="00377BA1" w:rsidRDefault="008D7AEA" w:rsidP="009A754C">
      <w:pPr>
        <w:pStyle w:val="ListParagraph"/>
        <w:numPr>
          <w:ilvl w:val="0"/>
          <w:numId w:val="13"/>
        </w:numPr>
        <w:rPr>
          <w:lang w:eastAsia="en-GB"/>
        </w:rPr>
      </w:pPr>
      <w:r w:rsidRPr="00AB26D0">
        <w:rPr>
          <w:b/>
          <w:bCs/>
          <w:lang w:eastAsia="en-GB"/>
        </w:rPr>
        <w:t xml:space="preserve">Update from the </w:t>
      </w:r>
      <w:r w:rsidR="000149CD" w:rsidRPr="00AB26D0">
        <w:rPr>
          <w:b/>
          <w:bCs/>
          <w:lang w:eastAsia="en-GB"/>
        </w:rPr>
        <w:t>RPWCDT Convenor</w:t>
      </w:r>
      <w:r w:rsidR="00377BA1">
        <w:rPr>
          <w:b/>
          <w:bCs/>
          <w:lang w:eastAsia="en-GB"/>
        </w:rPr>
        <w:t xml:space="preserve"> </w:t>
      </w:r>
      <w:r w:rsidR="00643755" w:rsidRPr="00AB26D0">
        <w:rPr>
          <w:b/>
          <w:bCs/>
          <w:lang w:eastAsia="en-GB"/>
        </w:rPr>
        <w:t>(Loz Slavin</w:t>
      </w:r>
      <w:r w:rsidR="00AB26D0">
        <w:rPr>
          <w:b/>
          <w:bCs/>
          <w:lang w:eastAsia="en-GB"/>
        </w:rPr>
        <w:t xml:space="preserve">) previously circulated – see below.  </w:t>
      </w:r>
      <w:r w:rsidR="00643755">
        <w:rPr>
          <w:lang w:eastAsia="en-GB"/>
        </w:rPr>
        <w:t xml:space="preserve">  </w:t>
      </w:r>
      <w:r w:rsidR="00D656B5">
        <w:rPr>
          <w:lang w:eastAsia="en-GB"/>
        </w:rPr>
        <w:t xml:space="preserve">Key progress on the Craigrownie feasibility study and the delivery plan draft.  These will </w:t>
      </w:r>
      <w:proofErr w:type="gramStart"/>
      <w:r w:rsidR="00D656B5">
        <w:rPr>
          <w:lang w:eastAsia="en-GB"/>
        </w:rPr>
        <w:t>be shared</w:t>
      </w:r>
      <w:proofErr w:type="gramEnd"/>
      <w:r w:rsidR="00D656B5">
        <w:rPr>
          <w:lang w:eastAsia="en-GB"/>
        </w:rPr>
        <w:t xml:space="preserve"> with OC groups / CC for feedback to the consultants.  Ongoing discussion with A&amp;BC </w:t>
      </w:r>
      <w:proofErr w:type="spellStart"/>
      <w:r w:rsidR="00D656B5">
        <w:rPr>
          <w:lang w:eastAsia="en-GB"/>
        </w:rPr>
        <w:t>re funding</w:t>
      </w:r>
      <w:proofErr w:type="spellEnd"/>
      <w:r w:rsidR="00D656B5">
        <w:rPr>
          <w:lang w:eastAsia="en-GB"/>
        </w:rPr>
        <w:t xml:space="preserve"> </w:t>
      </w:r>
      <w:r w:rsidR="00AD2FFF">
        <w:rPr>
          <w:lang w:eastAsia="en-GB"/>
        </w:rPr>
        <w:lastRenderedPageBreak/>
        <w:t>`</w:t>
      </w:r>
      <w:proofErr w:type="gramStart"/>
      <w:r w:rsidR="00D656B5">
        <w:rPr>
          <w:lang w:eastAsia="en-GB"/>
        </w:rPr>
        <w:t>etc.</w:t>
      </w:r>
      <w:proofErr w:type="gramEnd"/>
      <w:r w:rsidR="00D656B5">
        <w:rPr>
          <w:lang w:eastAsia="en-GB"/>
        </w:rPr>
        <w:t xml:space="preserve">  Foot </w:t>
      </w:r>
      <w:proofErr w:type="gramStart"/>
      <w:r w:rsidR="00D656B5">
        <w:rPr>
          <w:lang w:eastAsia="en-GB"/>
        </w:rPr>
        <w:t>path</w:t>
      </w:r>
      <w:proofErr w:type="gramEnd"/>
      <w:r w:rsidR="00D656B5">
        <w:rPr>
          <w:lang w:eastAsia="en-GB"/>
        </w:rPr>
        <w:t xml:space="preserve"> work ongoing – including signposts. </w:t>
      </w:r>
      <w:r w:rsidR="00377BA1">
        <w:rPr>
          <w:lang w:eastAsia="en-GB"/>
        </w:rPr>
        <w:t xml:space="preserve"> Full study will </w:t>
      </w:r>
      <w:proofErr w:type="gramStart"/>
      <w:r w:rsidR="00377BA1">
        <w:rPr>
          <w:lang w:eastAsia="en-GB"/>
        </w:rPr>
        <w:t>be put</w:t>
      </w:r>
      <w:proofErr w:type="gramEnd"/>
      <w:r w:rsidR="00377BA1">
        <w:rPr>
          <w:lang w:eastAsia="en-GB"/>
        </w:rPr>
        <w:t xml:space="preserve"> on the website for feedback.  Delivery plan / LPP should </w:t>
      </w:r>
      <w:proofErr w:type="gramStart"/>
      <w:r w:rsidR="00377BA1">
        <w:rPr>
          <w:lang w:eastAsia="en-GB"/>
        </w:rPr>
        <w:t>be aligned</w:t>
      </w:r>
      <w:proofErr w:type="gramEnd"/>
      <w:r w:rsidR="00377BA1">
        <w:rPr>
          <w:lang w:eastAsia="en-GB"/>
        </w:rPr>
        <w:t xml:space="preserve">.  </w:t>
      </w:r>
    </w:p>
    <w:p w14:paraId="039C6A80" w14:textId="2AC7A409" w:rsidR="00377BA1" w:rsidRPr="00377BA1" w:rsidRDefault="00377BA1" w:rsidP="009A754C">
      <w:pPr>
        <w:pStyle w:val="ListParagraph"/>
        <w:numPr>
          <w:ilvl w:val="0"/>
          <w:numId w:val="13"/>
        </w:numPr>
        <w:rPr>
          <w:lang w:eastAsia="en-GB"/>
        </w:rPr>
      </w:pPr>
      <w:r w:rsidRPr="00377BA1">
        <w:rPr>
          <w:lang w:eastAsia="en-GB"/>
        </w:rPr>
        <w:t xml:space="preserve">It </w:t>
      </w:r>
      <w:proofErr w:type="gramStart"/>
      <w:r w:rsidRPr="00377BA1">
        <w:rPr>
          <w:lang w:eastAsia="en-GB"/>
        </w:rPr>
        <w:t>is now planned</w:t>
      </w:r>
      <w:proofErr w:type="gramEnd"/>
      <w:r w:rsidRPr="00377BA1">
        <w:rPr>
          <w:lang w:eastAsia="en-GB"/>
        </w:rPr>
        <w:t xml:space="preserve"> that the Craigrownie fund day will </w:t>
      </w:r>
      <w:proofErr w:type="gramStart"/>
      <w:r w:rsidRPr="00377BA1">
        <w:rPr>
          <w:lang w:eastAsia="en-GB"/>
        </w:rPr>
        <w:t>be held</w:t>
      </w:r>
      <w:proofErr w:type="gramEnd"/>
      <w:r w:rsidRPr="00377BA1">
        <w:rPr>
          <w:lang w:eastAsia="en-GB"/>
        </w:rPr>
        <w:t xml:space="preserve"> in August using lottery funding.  </w:t>
      </w:r>
    </w:p>
    <w:p w14:paraId="041B773F" w14:textId="77777777" w:rsidR="00377BA1" w:rsidRDefault="00377BA1" w:rsidP="009A754C">
      <w:pPr>
        <w:pStyle w:val="ListParagraph"/>
        <w:numPr>
          <w:ilvl w:val="0"/>
          <w:numId w:val="13"/>
        </w:numPr>
        <w:rPr>
          <w:lang w:eastAsia="en-GB"/>
        </w:rPr>
      </w:pPr>
      <w:r>
        <w:rPr>
          <w:lang w:eastAsia="en-GB"/>
        </w:rPr>
        <w:t>Beach Clean on the 14</w:t>
      </w:r>
      <w:r w:rsidRPr="00377BA1">
        <w:rPr>
          <w:vertAlign w:val="superscript"/>
          <w:lang w:eastAsia="en-GB"/>
        </w:rPr>
        <w:t>th</w:t>
      </w:r>
      <w:r>
        <w:rPr>
          <w:lang w:eastAsia="en-GB"/>
        </w:rPr>
        <w:t xml:space="preserve"> March.  </w:t>
      </w:r>
    </w:p>
    <w:p w14:paraId="29B3356F" w14:textId="70F370DF" w:rsidR="00AA4F41" w:rsidRDefault="00377BA1" w:rsidP="00377BA1">
      <w:pPr>
        <w:pStyle w:val="ListParagraph"/>
        <w:numPr>
          <w:ilvl w:val="0"/>
          <w:numId w:val="13"/>
        </w:numPr>
        <w:rPr>
          <w:lang w:eastAsia="en-GB"/>
        </w:rPr>
      </w:pPr>
      <w:r>
        <w:rPr>
          <w:lang w:eastAsia="en-GB"/>
        </w:rPr>
        <w:t xml:space="preserve">RPWCDT/OC examining ways to support funding identification and application.  </w:t>
      </w:r>
    </w:p>
    <w:p w14:paraId="1C4540C5" w14:textId="24469EF3" w:rsidR="000149CD" w:rsidRDefault="00F10AF1" w:rsidP="000149CD">
      <w:pPr>
        <w:pStyle w:val="RockburnHeadingLevel2"/>
        <w:numPr>
          <w:ilvl w:val="0"/>
          <w:numId w:val="8"/>
        </w:numPr>
      </w:pPr>
      <w:r>
        <w:t xml:space="preserve">Community </w:t>
      </w:r>
      <w:r w:rsidR="004114AC">
        <w:t>and Household Emergency Planning update</w:t>
      </w:r>
    </w:p>
    <w:p w14:paraId="583AE1A9" w14:textId="380DF549" w:rsidR="00751F43" w:rsidRDefault="00377BA1" w:rsidP="00751F43">
      <w:pPr>
        <w:pStyle w:val="ListParagraph"/>
        <w:numPr>
          <w:ilvl w:val="0"/>
          <w:numId w:val="13"/>
        </w:numPr>
        <w:rPr>
          <w:lang w:eastAsia="en-GB"/>
        </w:rPr>
      </w:pPr>
      <w:r>
        <w:rPr>
          <w:lang w:eastAsia="en-GB"/>
        </w:rPr>
        <w:t>The flood ‘drop in’ session on the 14</w:t>
      </w:r>
      <w:r w:rsidRPr="00377BA1">
        <w:rPr>
          <w:vertAlign w:val="superscript"/>
          <w:lang w:eastAsia="en-GB"/>
        </w:rPr>
        <w:t>th</w:t>
      </w:r>
      <w:r>
        <w:rPr>
          <w:lang w:eastAsia="en-GB"/>
        </w:rPr>
        <w:t xml:space="preserve"> February lead to more sites </w:t>
      </w:r>
      <w:proofErr w:type="gramStart"/>
      <w:r>
        <w:rPr>
          <w:lang w:eastAsia="en-GB"/>
        </w:rPr>
        <w:t>being identified</w:t>
      </w:r>
      <w:proofErr w:type="gramEnd"/>
      <w:r>
        <w:rPr>
          <w:lang w:eastAsia="en-GB"/>
        </w:rPr>
        <w:t xml:space="preserve"> around flooding.  Drainage / flooding priorities to </w:t>
      </w:r>
      <w:proofErr w:type="gramStart"/>
      <w:r>
        <w:rPr>
          <w:lang w:eastAsia="en-GB"/>
        </w:rPr>
        <w:t>be discussed</w:t>
      </w:r>
      <w:proofErr w:type="gramEnd"/>
      <w:r>
        <w:rPr>
          <w:lang w:eastAsia="en-GB"/>
        </w:rPr>
        <w:t xml:space="preserve"> with A&amp;B Council on the 13</w:t>
      </w:r>
      <w:r w:rsidRPr="00377BA1">
        <w:rPr>
          <w:vertAlign w:val="superscript"/>
          <w:lang w:eastAsia="en-GB"/>
        </w:rPr>
        <w:t>th</w:t>
      </w:r>
      <w:r>
        <w:rPr>
          <w:lang w:eastAsia="en-GB"/>
        </w:rPr>
        <w:t xml:space="preserve"> March at 1400 in Cove Burgh Hall.  Interesting ‘case’ report provided by one affected household which highlights the need for </w:t>
      </w:r>
      <w:r w:rsidR="00AD2FFF">
        <w:rPr>
          <w:lang w:eastAsia="en-GB"/>
        </w:rPr>
        <w:t>long-term</w:t>
      </w:r>
      <w:r>
        <w:rPr>
          <w:lang w:eastAsia="en-GB"/>
        </w:rPr>
        <w:t xml:space="preserve"> management and monitoring as well as use of speciali</w:t>
      </w:r>
      <w:r w:rsidR="00A77F90">
        <w:rPr>
          <w:lang w:eastAsia="en-GB"/>
        </w:rPr>
        <w:t>s</w:t>
      </w:r>
      <w:r>
        <w:rPr>
          <w:lang w:eastAsia="en-GB"/>
        </w:rPr>
        <w:t>ed equipment to resolve issues.  Post</w:t>
      </w:r>
      <w:r w:rsidR="00AD2FFF">
        <w:rPr>
          <w:lang w:eastAsia="en-GB"/>
        </w:rPr>
        <w:t xml:space="preserve"> the </w:t>
      </w:r>
      <w:proofErr w:type="gramStart"/>
      <w:r w:rsidR="00AD2FFF">
        <w:rPr>
          <w:lang w:eastAsia="en-GB"/>
        </w:rPr>
        <w:t>drop in</w:t>
      </w:r>
      <w:proofErr w:type="gramEnd"/>
      <w:r w:rsidR="00AD2FFF">
        <w:rPr>
          <w:lang w:eastAsia="en-GB"/>
        </w:rPr>
        <w:t xml:space="preserve"> session an email exchange regarding </w:t>
      </w:r>
      <w:proofErr w:type="gramStart"/>
      <w:r w:rsidR="00AD2FFF">
        <w:rPr>
          <w:lang w:eastAsia="en-GB"/>
        </w:rPr>
        <w:t>North Ailey road</w:t>
      </w:r>
      <w:proofErr w:type="gramEnd"/>
      <w:r w:rsidR="00AD2FFF">
        <w:rPr>
          <w:lang w:eastAsia="en-GB"/>
        </w:rPr>
        <w:t xml:space="preserve"> took place.  </w:t>
      </w:r>
    </w:p>
    <w:p w14:paraId="2BFB5400" w14:textId="5513A788" w:rsidR="00F72834" w:rsidRPr="006F2AF2" w:rsidRDefault="00F84B28" w:rsidP="00F84B28">
      <w:pPr>
        <w:pStyle w:val="ListParagraph"/>
        <w:numPr>
          <w:ilvl w:val="0"/>
          <w:numId w:val="13"/>
        </w:numPr>
        <w:rPr>
          <w:lang w:eastAsia="en-GB"/>
        </w:rPr>
      </w:pPr>
      <w:r>
        <w:rPr>
          <w:lang w:eastAsia="en-GB"/>
        </w:rPr>
        <w:t xml:space="preserve">Cllr Corry indicated that A&amp;B Council have a map of the area with assets and the CC Secretary </w:t>
      </w:r>
      <w:proofErr w:type="gramStart"/>
      <w:r>
        <w:rPr>
          <w:lang w:eastAsia="en-GB"/>
        </w:rPr>
        <w:t>to write</w:t>
      </w:r>
      <w:proofErr w:type="gramEnd"/>
      <w:r>
        <w:rPr>
          <w:lang w:eastAsia="en-GB"/>
        </w:rPr>
        <w:t xml:space="preserve"> and ask to see this.  </w:t>
      </w:r>
      <w:r w:rsidR="00F72834">
        <w:rPr>
          <w:lang w:eastAsia="en-GB"/>
        </w:rPr>
        <w:t xml:space="preserve">  </w:t>
      </w:r>
    </w:p>
    <w:p w14:paraId="247884AD" w14:textId="12902BC5" w:rsidR="007C53F0" w:rsidRDefault="000149CD" w:rsidP="006F2AF2">
      <w:pPr>
        <w:pStyle w:val="RockburnHeadingLevel2"/>
        <w:numPr>
          <w:ilvl w:val="0"/>
          <w:numId w:val="8"/>
        </w:numPr>
      </w:pPr>
      <w:r>
        <w:t>Planning Applications</w:t>
      </w:r>
      <w:r w:rsidR="00F14FD0">
        <w:t xml:space="preserve"> &amp; Enforcement</w:t>
      </w:r>
      <w:r>
        <w:t xml:space="preserve"> (details of applications on A&amp;B website)</w:t>
      </w:r>
    </w:p>
    <w:p w14:paraId="5F40BDC6" w14:textId="3E2626F8" w:rsidR="000149CD" w:rsidRPr="00384526" w:rsidRDefault="000149CD" w:rsidP="000149CD">
      <w:pPr>
        <w:pStyle w:val="ListParagraph"/>
        <w:numPr>
          <w:ilvl w:val="0"/>
          <w:numId w:val="10"/>
        </w:numPr>
        <w:rPr>
          <w:b/>
          <w:bCs/>
          <w:lang w:eastAsia="en-GB"/>
        </w:rPr>
      </w:pPr>
      <w:r w:rsidRPr="00384526">
        <w:rPr>
          <w:b/>
          <w:bCs/>
          <w:lang w:eastAsia="en-GB"/>
        </w:rPr>
        <w:t xml:space="preserve">Giants Burn </w:t>
      </w:r>
      <w:r w:rsidR="00F84B28">
        <w:rPr>
          <w:b/>
          <w:bCs/>
          <w:lang w:eastAsia="en-GB"/>
        </w:rPr>
        <w:t xml:space="preserve">:  A&amp;B Council have objected to this development.  </w:t>
      </w:r>
      <w:r w:rsidR="00F84B28">
        <w:rPr>
          <w:lang w:eastAsia="en-GB"/>
        </w:rPr>
        <w:t xml:space="preserve">The changes in law in late 2025 regarding Planning and Infrastructure Act and the consequences for Scotland mean that from </w:t>
      </w:r>
      <w:proofErr w:type="spellStart"/>
      <w:r w:rsidR="00F84B28">
        <w:rPr>
          <w:lang w:eastAsia="en-GB"/>
        </w:rPr>
        <w:t>mid February</w:t>
      </w:r>
      <w:proofErr w:type="spellEnd"/>
      <w:r w:rsidR="00F84B28">
        <w:rPr>
          <w:lang w:eastAsia="en-GB"/>
        </w:rPr>
        <w:t xml:space="preserve"> 2026 an objection from </w:t>
      </w:r>
      <w:proofErr w:type="gramStart"/>
      <w:r w:rsidR="00F84B28">
        <w:rPr>
          <w:lang w:eastAsia="en-GB"/>
        </w:rPr>
        <w:t>an</w:t>
      </w:r>
      <w:proofErr w:type="gramEnd"/>
      <w:r w:rsidR="00F84B28">
        <w:rPr>
          <w:lang w:eastAsia="en-GB"/>
        </w:rPr>
        <w:t xml:space="preserve"> local authority does not automatically lead to a public enquiry.  The CC will continue to monitor this process.  </w:t>
      </w:r>
    </w:p>
    <w:p w14:paraId="2E3B4532" w14:textId="023C9056" w:rsidR="00F84B28" w:rsidRPr="00F84B28" w:rsidRDefault="00F84B28" w:rsidP="00F84B28">
      <w:pPr>
        <w:rPr>
          <w:lang w:eastAsia="en-GB"/>
        </w:rPr>
      </w:pPr>
      <w:r>
        <w:rPr>
          <w:lang w:eastAsia="en-GB"/>
        </w:rPr>
        <w:t xml:space="preserve">Following communication with A&amp;B Council the following updates on planning and enforcement were circulated prior to the meeting:  </w:t>
      </w:r>
    </w:p>
    <w:p w14:paraId="32DA6602" w14:textId="77777777" w:rsidR="00F84B28" w:rsidRPr="00F84B28" w:rsidRDefault="00F84B28" w:rsidP="00F84B28">
      <w:pPr>
        <w:numPr>
          <w:ilvl w:val="0"/>
          <w:numId w:val="44"/>
        </w:numPr>
        <w:rPr>
          <w:lang w:val="en-US" w:eastAsia="en-GB"/>
        </w:rPr>
      </w:pPr>
      <w:r w:rsidRPr="00F84B28">
        <w:rPr>
          <w:b/>
          <w:bCs/>
          <w:lang w:eastAsia="en-GB"/>
        </w:rPr>
        <w:t>Auchengower 25/00516/PP:  3 chalets now agreed with conditions.</w:t>
      </w:r>
    </w:p>
    <w:p w14:paraId="7F882234" w14:textId="77777777" w:rsidR="00F84B28" w:rsidRPr="00F84B28" w:rsidRDefault="00F84B28" w:rsidP="00F84B28">
      <w:pPr>
        <w:numPr>
          <w:ilvl w:val="0"/>
          <w:numId w:val="44"/>
        </w:numPr>
        <w:rPr>
          <w:lang w:val="en-US" w:eastAsia="en-GB"/>
        </w:rPr>
      </w:pPr>
      <w:r w:rsidRPr="00F84B28">
        <w:rPr>
          <w:b/>
          <w:bCs/>
          <w:lang w:eastAsia="en-GB"/>
        </w:rPr>
        <w:t xml:space="preserve">Ardpeaton 24/01321/PPP:  Still with planning. </w:t>
      </w:r>
    </w:p>
    <w:p w14:paraId="24953009" w14:textId="77777777" w:rsidR="00F84B28" w:rsidRPr="00F84B28" w:rsidRDefault="00F84B28" w:rsidP="00F84B28">
      <w:pPr>
        <w:numPr>
          <w:ilvl w:val="0"/>
          <w:numId w:val="44"/>
        </w:numPr>
        <w:rPr>
          <w:b/>
          <w:bCs/>
          <w:lang w:val="en-US" w:eastAsia="en-GB"/>
        </w:rPr>
      </w:pPr>
      <w:r w:rsidRPr="00F84B28">
        <w:rPr>
          <w:b/>
          <w:bCs/>
          <w:lang w:val="en-US" w:eastAsia="en-GB"/>
        </w:rPr>
        <w:t xml:space="preserve">Achnashellach:  </w:t>
      </w:r>
      <w:r w:rsidRPr="00F84B28">
        <w:rPr>
          <w:lang w:val="en-US" w:eastAsia="en-GB"/>
        </w:rPr>
        <w:t xml:space="preserve">Glamping pods agree with conditions.  </w:t>
      </w:r>
      <w:r w:rsidRPr="00F84B28">
        <w:rPr>
          <w:b/>
          <w:bCs/>
          <w:lang w:val="en-US" w:eastAsia="en-GB"/>
        </w:rPr>
        <w:t>  </w:t>
      </w:r>
      <w:r w:rsidRPr="00F84B28">
        <w:rPr>
          <w:lang w:val="en-US" w:eastAsia="en-GB"/>
        </w:rPr>
        <w:t xml:space="preserve">Awaiting decision on the garage but a site visit has taken place.  </w:t>
      </w:r>
    </w:p>
    <w:p w14:paraId="0A608896" w14:textId="77777777" w:rsidR="00F84B28" w:rsidRPr="00F84B28" w:rsidRDefault="00F84B28" w:rsidP="00F84B28">
      <w:pPr>
        <w:numPr>
          <w:ilvl w:val="0"/>
          <w:numId w:val="43"/>
        </w:numPr>
        <w:rPr>
          <w:lang w:val="en-US" w:eastAsia="en-GB"/>
        </w:rPr>
      </w:pPr>
      <w:r w:rsidRPr="00F84B28">
        <w:rPr>
          <w:b/>
          <w:bCs/>
          <w:lang w:eastAsia="en-GB"/>
        </w:rPr>
        <w:t>Enforcement matters</w:t>
      </w:r>
      <w:r w:rsidRPr="00F84B28">
        <w:rPr>
          <w:lang w:eastAsia="en-GB"/>
        </w:rPr>
        <w:t xml:space="preserve"> </w:t>
      </w:r>
    </w:p>
    <w:p w14:paraId="3464A8A0" w14:textId="77777777" w:rsidR="00F84B28" w:rsidRPr="00F84B28" w:rsidRDefault="00F84B28" w:rsidP="00F84B28">
      <w:pPr>
        <w:numPr>
          <w:ilvl w:val="1"/>
          <w:numId w:val="43"/>
        </w:numPr>
        <w:rPr>
          <w:lang w:val="en-US" w:eastAsia="en-GB"/>
        </w:rPr>
      </w:pPr>
      <w:r w:rsidRPr="00F84B28">
        <w:rPr>
          <w:b/>
          <w:bCs/>
          <w:lang w:eastAsia="en-GB"/>
        </w:rPr>
        <w:t>Fort Road:</w:t>
      </w:r>
      <w:r w:rsidRPr="00F84B28">
        <w:rPr>
          <w:lang w:eastAsia="en-GB"/>
        </w:rPr>
        <w:t xml:space="preserve">  </w:t>
      </w:r>
    </w:p>
    <w:p w14:paraId="14A5DC91" w14:textId="77777777" w:rsidR="00F84B28" w:rsidRPr="00F84B28" w:rsidRDefault="00F84B28" w:rsidP="00F84B28">
      <w:pPr>
        <w:numPr>
          <w:ilvl w:val="2"/>
          <w:numId w:val="43"/>
        </w:numPr>
        <w:rPr>
          <w:lang w:val="en-US" w:eastAsia="en-GB"/>
        </w:rPr>
      </w:pPr>
      <w:r w:rsidRPr="00F84B28">
        <w:rPr>
          <w:lang w:eastAsia="en-GB"/>
        </w:rPr>
        <w:t xml:space="preserve">Work progressing but timing regarding any work near / at junction with Shore Road?  No update provided on time.  </w:t>
      </w:r>
    </w:p>
    <w:p w14:paraId="3A0B635E" w14:textId="77777777" w:rsidR="00F84B28" w:rsidRPr="00F84B28" w:rsidRDefault="00F84B28" w:rsidP="00F84B28">
      <w:pPr>
        <w:numPr>
          <w:ilvl w:val="2"/>
          <w:numId w:val="43"/>
        </w:numPr>
        <w:rPr>
          <w:lang w:val="en-US" w:eastAsia="en-GB"/>
        </w:rPr>
      </w:pPr>
      <w:r w:rsidRPr="00F84B28">
        <w:rPr>
          <w:lang w:eastAsia="en-GB"/>
        </w:rPr>
        <w:t>Note there is an outstanding issue with the culvert near the burn just by The Haven which may have implications for larger vehicles undertaking remedial work.  There is a requirement to upgrade this as part of the junction improvements and the upgrade to a two-way road up to The Haven.</w:t>
      </w:r>
    </w:p>
    <w:p w14:paraId="61EFEBEE" w14:textId="77777777" w:rsidR="00F84B28" w:rsidRPr="00F84B28" w:rsidRDefault="00F84B28" w:rsidP="00F84B28">
      <w:pPr>
        <w:numPr>
          <w:ilvl w:val="1"/>
          <w:numId w:val="43"/>
        </w:numPr>
        <w:rPr>
          <w:lang w:val="en-US" w:eastAsia="en-GB"/>
        </w:rPr>
      </w:pPr>
      <w:r w:rsidRPr="00F84B28">
        <w:rPr>
          <w:b/>
          <w:bCs/>
          <w:lang w:eastAsia="en-GB"/>
        </w:rPr>
        <w:t>Kyle View:</w:t>
      </w:r>
      <w:r w:rsidRPr="00F84B28">
        <w:rPr>
          <w:lang w:eastAsia="en-GB"/>
        </w:rPr>
        <w:t xml:space="preserve">  Retaining wall and fencing alongside Barbour Road?  The enforcement officer is working on this and no update at present.  </w:t>
      </w:r>
    </w:p>
    <w:p w14:paraId="4C3B010C" w14:textId="77777777" w:rsidR="00F84B28" w:rsidRPr="00F84B28" w:rsidRDefault="00F84B28" w:rsidP="00F84B28">
      <w:pPr>
        <w:numPr>
          <w:ilvl w:val="1"/>
          <w:numId w:val="43"/>
        </w:numPr>
        <w:rPr>
          <w:lang w:val="en-US" w:eastAsia="en-GB"/>
        </w:rPr>
      </w:pPr>
      <w:r w:rsidRPr="00F84B28">
        <w:rPr>
          <w:b/>
          <w:bCs/>
          <w:lang w:eastAsia="en-GB"/>
        </w:rPr>
        <w:t>South Ailey:</w:t>
      </w:r>
      <w:r w:rsidRPr="00F84B28">
        <w:rPr>
          <w:lang w:eastAsia="en-GB"/>
        </w:rPr>
        <w:t xml:space="preserve">  </w:t>
      </w:r>
    </w:p>
    <w:p w14:paraId="0EA3FF4E" w14:textId="77777777" w:rsidR="00F84B28" w:rsidRPr="00F84B28" w:rsidRDefault="00F84B28" w:rsidP="00F84B28">
      <w:pPr>
        <w:numPr>
          <w:ilvl w:val="2"/>
          <w:numId w:val="43"/>
        </w:numPr>
        <w:rPr>
          <w:lang w:val="en-US" w:eastAsia="en-GB"/>
        </w:rPr>
      </w:pPr>
      <w:r w:rsidRPr="00F84B28">
        <w:rPr>
          <w:lang w:eastAsia="en-GB"/>
        </w:rPr>
        <w:t xml:space="preserve">Missing wall – when can this be put into No Further Action?  No response at this stage.  </w:t>
      </w:r>
    </w:p>
    <w:p w14:paraId="448613ED" w14:textId="327EE221" w:rsidR="00F84B28" w:rsidRPr="00F84B28" w:rsidRDefault="00F84B28" w:rsidP="00F84B28">
      <w:pPr>
        <w:numPr>
          <w:ilvl w:val="2"/>
          <w:numId w:val="43"/>
        </w:numPr>
        <w:rPr>
          <w:lang w:val="en-US" w:eastAsia="en-GB"/>
        </w:rPr>
      </w:pPr>
      <w:r w:rsidRPr="00F84B28">
        <w:rPr>
          <w:lang w:eastAsia="en-GB"/>
        </w:rPr>
        <w:t xml:space="preserve">Overhanging branches from Cove Castle grounds – CC understand </w:t>
      </w:r>
      <w:r w:rsidR="00A77F90" w:rsidRPr="00F84B28">
        <w:rPr>
          <w:lang w:eastAsia="en-GB"/>
        </w:rPr>
        <w:t>that</w:t>
      </w:r>
      <w:r w:rsidRPr="00F84B28">
        <w:rPr>
          <w:lang w:eastAsia="en-GB"/>
        </w:rPr>
        <w:t xml:space="preserve"> the owner has now died which may have implications for any enforcement work and the potential danger to the listed wall.  Planning confirmed that the enforcement investigation has </w:t>
      </w:r>
      <w:r w:rsidRPr="00F84B28">
        <w:rPr>
          <w:lang w:eastAsia="en-GB"/>
        </w:rPr>
        <w:lastRenderedPageBreak/>
        <w:t>indeed paused given the contravener (unauthorised tree removal/cutting back) has passed away.</w:t>
      </w:r>
    </w:p>
    <w:p w14:paraId="66B7349A" w14:textId="77777777" w:rsidR="00F84B28" w:rsidRPr="00F84B28" w:rsidRDefault="00F84B28" w:rsidP="00F84B28">
      <w:pPr>
        <w:numPr>
          <w:ilvl w:val="1"/>
          <w:numId w:val="43"/>
        </w:numPr>
        <w:rPr>
          <w:lang w:val="en-US" w:eastAsia="en-GB"/>
        </w:rPr>
      </w:pPr>
      <w:r w:rsidRPr="00F84B28">
        <w:rPr>
          <w:b/>
          <w:bCs/>
          <w:lang w:eastAsia="en-GB"/>
        </w:rPr>
        <w:t>St</w:t>
      </w:r>
      <w:r w:rsidRPr="00F84B28">
        <w:rPr>
          <w:b/>
          <w:bCs/>
          <w:lang w:val="en-US" w:eastAsia="en-GB"/>
        </w:rPr>
        <w:t>rathlee:</w:t>
      </w:r>
      <w:r w:rsidRPr="00F84B28">
        <w:rPr>
          <w:lang w:val="en-US" w:eastAsia="en-GB"/>
        </w:rPr>
        <w:t xml:space="preserve">  This site continues to be monitored by the team.  Planning permission for the NMA has </w:t>
      </w:r>
      <w:proofErr w:type="gramStart"/>
      <w:r w:rsidRPr="00F84B28">
        <w:rPr>
          <w:lang w:val="en-US" w:eastAsia="en-GB"/>
        </w:rPr>
        <w:t>been agreed</w:t>
      </w:r>
      <w:proofErr w:type="gramEnd"/>
      <w:r w:rsidRPr="00F84B28">
        <w:rPr>
          <w:lang w:val="en-US" w:eastAsia="en-GB"/>
        </w:rPr>
        <w:t xml:space="preserve">.  </w:t>
      </w:r>
    </w:p>
    <w:p w14:paraId="06FADCE2" w14:textId="5091BA38" w:rsidR="005337D0" w:rsidRDefault="005337D0">
      <w:pPr>
        <w:pStyle w:val="RockburnHeadingLevel2"/>
        <w:numPr>
          <w:ilvl w:val="0"/>
          <w:numId w:val="8"/>
        </w:numPr>
      </w:pPr>
      <w:r>
        <w:t>Roads / Paths / Lightin</w:t>
      </w:r>
      <w:r w:rsidR="001E5B3B">
        <w:t>g</w:t>
      </w:r>
      <w:r w:rsidR="002D110A">
        <w:t xml:space="preserve"> / Drainage etc </w:t>
      </w:r>
    </w:p>
    <w:p w14:paraId="362EC39D" w14:textId="6ACD67E3" w:rsidR="006600E5" w:rsidRDefault="000B3214">
      <w:pPr>
        <w:pStyle w:val="ListParagraph"/>
        <w:numPr>
          <w:ilvl w:val="0"/>
          <w:numId w:val="11"/>
        </w:numPr>
        <w:rPr>
          <w:lang w:eastAsia="en-GB"/>
        </w:rPr>
      </w:pPr>
      <w:r w:rsidRPr="00001741">
        <w:rPr>
          <w:b/>
          <w:bCs/>
          <w:lang w:eastAsia="en-GB"/>
        </w:rPr>
        <w:t>Tigh Dearg</w:t>
      </w:r>
      <w:r w:rsidR="00CE0399">
        <w:rPr>
          <w:b/>
          <w:bCs/>
          <w:lang w:eastAsia="en-GB"/>
        </w:rPr>
        <w:t xml:space="preserve">: </w:t>
      </w:r>
      <w:r w:rsidR="00CE0399" w:rsidRPr="00CE0399">
        <w:rPr>
          <w:lang w:eastAsia="en-GB"/>
        </w:rPr>
        <w:t xml:space="preserve"> A&amp;B Council still to</w:t>
      </w:r>
      <w:r w:rsidR="00F72834" w:rsidRPr="00CE0399">
        <w:rPr>
          <w:lang w:eastAsia="en-GB"/>
        </w:rPr>
        <w:t xml:space="preserve"> finish around Barbour Road drains.  </w:t>
      </w:r>
      <w:r w:rsidR="00CE0399" w:rsidRPr="00CE0399">
        <w:rPr>
          <w:lang w:eastAsia="en-GB"/>
        </w:rPr>
        <w:t xml:space="preserve">Issue around the size of the drains.  Cllr Corry to follow up.  Regarding snagging issues still has around 6 months to run.  Ongoing issues around signage and speed on the road given the very tight bend in the middle.  </w:t>
      </w:r>
    </w:p>
    <w:p w14:paraId="24159525" w14:textId="63FB012D" w:rsidR="00E751E7" w:rsidRDefault="00E751E7">
      <w:pPr>
        <w:pStyle w:val="ListParagraph"/>
        <w:numPr>
          <w:ilvl w:val="0"/>
          <w:numId w:val="11"/>
        </w:numPr>
        <w:rPr>
          <w:lang w:eastAsia="en-GB"/>
        </w:rPr>
      </w:pPr>
      <w:r>
        <w:rPr>
          <w:b/>
          <w:bCs/>
          <w:lang w:eastAsia="en-GB"/>
        </w:rPr>
        <w:t>Craigrownie</w:t>
      </w:r>
      <w:r w:rsidR="00264908">
        <w:rPr>
          <w:b/>
          <w:bCs/>
          <w:lang w:eastAsia="en-GB"/>
        </w:rPr>
        <w:t xml:space="preserve"> parking</w:t>
      </w:r>
      <w:r w:rsidR="00CE0399">
        <w:rPr>
          <w:b/>
          <w:bCs/>
          <w:lang w:eastAsia="en-GB"/>
        </w:rPr>
        <w:t xml:space="preserve">:  </w:t>
      </w:r>
      <w:r w:rsidR="00CE0399">
        <w:rPr>
          <w:lang w:eastAsia="en-GB"/>
        </w:rPr>
        <w:t xml:space="preserve">Not covered.  Discussions between Cllr Patterson and residents ongoing.  </w:t>
      </w:r>
      <w:r w:rsidR="00E0010F">
        <w:rPr>
          <w:b/>
          <w:bCs/>
          <w:lang w:eastAsia="en-GB"/>
        </w:rPr>
        <w:t xml:space="preserve"> </w:t>
      </w:r>
    </w:p>
    <w:p w14:paraId="30CA3269" w14:textId="77777777" w:rsidR="000149CD" w:rsidRPr="000149CD" w:rsidRDefault="009A754C" w:rsidP="009A754C">
      <w:pPr>
        <w:pStyle w:val="ListParagraph"/>
        <w:numPr>
          <w:ilvl w:val="0"/>
          <w:numId w:val="11"/>
        </w:numPr>
      </w:pPr>
      <w:r w:rsidRPr="009A754C">
        <w:rPr>
          <w:b/>
          <w:bCs/>
        </w:rPr>
        <w:t>‘Works’ List</w:t>
      </w:r>
      <w:r w:rsidR="008D5E84">
        <w:rPr>
          <w:b/>
          <w:bCs/>
        </w:rPr>
        <w:t xml:space="preserve"> update</w:t>
      </w:r>
      <w:r w:rsidR="000149CD">
        <w:rPr>
          <w:b/>
          <w:bCs/>
        </w:rPr>
        <w:t xml:space="preserve">: </w:t>
      </w:r>
    </w:p>
    <w:p w14:paraId="57FCBEDC" w14:textId="44FC42E9" w:rsidR="000149CD" w:rsidRPr="00751F43" w:rsidRDefault="000149CD" w:rsidP="000149CD">
      <w:pPr>
        <w:pStyle w:val="ListParagraph"/>
        <w:numPr>
          <w:ilvl w:val="1"/>
          <w:numId w:val="11"/>
        </w:numPr>
        <w:rPr>
          <w:lang w:eastAsia="en-GB"/>
        </w:rPr>
      </w:pPr>
      <w:r w:rsidRPr="00751F43">
        <w:rPr>
          <w:lang w:eastAsia="en-GB"/>
        </w:rPr>
        <w:t>Overhanging trees / mossy pavements</w:t>
      </w:r>
      <w:r w:rsidR="004A2D43">
        <w:rPr>
          <w:lang w:eastAsia="en-GB"/>
        </w:rPr>
        <w:t xml:space="preserve"> including </w:t>
      </w:r>
      <w:r w:rsidR="004A2D43" w:rsidRPr="00CE0399">
        <w:rPr>
          <w:b/>
          <w:bCs/>
          <w:lang w:eastAsia="en-GB"/>
        </w:rPr>
        <w:t>South Ailey</w:t>
      </w:r>
      <w:r w:rsidRPr="00751F43">
        <w:rPr>
          <w:lang w:eastAsia="en-GB"/>
        </w:rPr>
        <w:t xml:space="preserve">.  </w:t>
      </w:r>
      <w:r w:rsidR="00CE0399">
        <w:rPr>
          <w:lang w:eastAsia="en-GB"/>
        </w:rPr>
        <w:t xml:space="preserve">On hold due to death of </w:t>
      </w:r>
      <w:proofErr w:type="gramStart"/>
      <w:r w:rsidR="00CE0399">
        <w:rPr>
          <w:lang w:eastAsia="en-GB"/>
        </w:rPr>
        <w:t>land owner</w:t>
      </w:r>
      <w:proofErr w:type="gramEnd"/>
      <w:r w:rsidR="00CE0399">
        <w:rPr>
          <w:lang w:eastAsia="en-GB"/>
        </w:rPr>
        <w:t xml:space="preserve">.  </w:t>
      </w:r>
      <w:r w:rsidRPr="00751F43">
        <w:rPr>
          <w:lang w:eastAsia="en-GB"/>
        </w:rPr>
        <w:t xml:space="preserve">    </w:t>
      </w:r>
    </w:p>
    <w:p w14:paraId="1632DA29" w14:textId="09114A68" w:rsidR="000149CD" w:rsidRPr="00751F43" w:rsidRDefault="000149CD" w:rsidP="000149CD">
      <w:pPr>
        <w:pStyle w:val="ListParagraph"/>
        <w:numPr>
          <w:ilvl w:val="1"/>
          <w:numId w:val="11"/>
        </w:numPr>
        <w:rPr>
          <w:lang w:eastAsia="en-GB"/>
        </w:rPr>
      </w:pPr>
      <w:r w:rsidRPr="00CE0399">
        <w:rPr>
          <w:b/>
          <w:bCs/>
          <w:lang w:eastAsia="en-GB"/>
        </w:rPr>
        <w:t>Kilcreggan Bus Shelter</w:t>
      </w:r>
      <w:r w:rsidR="00CE0399">
        <w:rPr>
          <w:b/>
          <w:bCs/>
          <w:lang w:eastAsia="en-GB"/>
        </w:rPr>
        <w:t xml:space="preserve">:  DF to follow up </w:t>
      </w:r>
      <w:r w:rsidR="00CE0399" w:rsidRPr="00FF79B5">
        <w:rPr>
          <w:lang w:eastAsia="en-GB"/>
        </w:rPr>
        <w:t xml:space="preserve">as whilst </w:t>
      </w:r>
      <w:proofErr w:type="gramStart"/>
      <w:r w:rsidR="00CE0399" w:rsidRPr="00FF79B5">
        <w:rPr>
          <w:lang w:eastAsia="en-GB"/>
        </w:rPr>
        <w:t>some</w:t>
      </w:r>
      <w:proofErr w:type="gramEnd"/>
      <w:r w:rsidR="00CE0399" w:rsidRPr="00FF79B5">
        <w:rPr>
          <w:lang w:eastAsia="en-GB"/>
        </w:rPr>
        <w:t xml:space="preserve"> work opposite Princess Terrace has been </w:t>
      </w:r>
      <w:proofErr w:type="gramStart"/>
      <w:r w:rsidR="00CE0399" w:rsidRPr="00FF79B5">
        <w:rPr>
          <w:lang w:eastAsia="en-GB"/>
        </w:rPr>
        <w:t>carried out</w:t>
      </w:r>
      <w:proofErr w:type="gramEnd"/>
      <w:r w:rsidR="00CE0399" w:rsidRPr="00FF79B5">
        <w:rPr>
          <w:lang w:eastAsia="en-GB"/>
        </w:rPr>
        <w:t xml:space="preserve"> the bus shelter (window frame / </w:t>
      </w:r>
      <w:r w:rsidR="00FF79B5" w:rsidRPr="00FF79B5">
        <w:rPr>
          <w:lang w:eastAsia="en-GB"/>
        </w:rPr>
        <w:t xml:space="preserve">gutter) remain to </w:t>
      </w:r>
      <w:proofErr w:type="gramStart"/>
      <w:r w:rsidR="00FF79B5" w:rsidRPr="00FF79B5">
        <w:rPr>
          <w:lang w:eastAsia="en-GB"/>
        </w:rPr>
        <w:t>be fixed</w:t>
      </w:r>
      <w:proofErr w:type="gramEnd"/>
      <w:r w:rsidR="00FF79B5" w:rsidRPr="00FF79B5">
        <w:rPr>
          <w:lang w:eastAsia="en-GB"/>
        </w:rPr>
        <w:t xml:space="preserve">.  Vegetation still to </w:t>
      </w:r>
      <w:proofErr w:type="gramStart"/>
      <w:r w:rsidR="00FF79B5" w:rsidRPr="00FF79B5">
        <w:rPr>
          <w:lang w:eastAsia="en-GB"/>
        </w:rPr>
        <w:t>be cut</w:t>
      </w:r>
      <w:proofErr w:type="gramEnd"/>
      <w:r w:rsidR="00FF79B5" w:rsidRPr="00FF79B5">
        <w:rPr>
          <w:lang w:eastAsia="en-GB"/>
        </w:rPr>
        <w:t xml:space="preserve"> back near car </w:t>
      </w:r>
      <w:proofErr w:type="gramStart"/>
      <w:r w:rsidR="00FF79B5" w:rsidRPr="00FF79B5">
        <w:rPr>
          <w:lang w:eastAsia="en-GB"/>
        </w:rPr>
        <w:t>park</w:t>
      </w:r>
      <w:proofErr w:type="gramEnd"/>
      <w:r w:rsidR="00FF79B5" w:rsidRPr="00FF79B5">
        <w:rPr>
          <w:lang w:eastAsia="en-GB"/>
        </w:rPr>
        <w:t xml:space="preserve"> and surrounding area. </w:t>
      </w:r>
      <w:r w:rsidRPr="00751F43">
        <w:rPr>
          <w:lang w:eastAsia="en-GB"/>
        </w:rPr>
        <w:t xml:space="preserve"> repair </w:t>
      </w:r>
      <w:r w:rsidR="00E0010F">
        <w:rPr>
          <w:lang w:eastAsia="en-GB"/>
        </w:rPr>
        <w:t xml:space="preserve">Derek </w:t>
      </w:r>
      <w:proofErr w:type="gramStart"/>
      <w:r w:rsidR="00E0010F">
        <w:rPr>
          <w:lang w:eastAsia="en-GB"/>
        </w:rPr>
        <w:t>some</w:t>
      </w:r>
      <w:proofErr w:type="gramEnd"/>
      <w:r w:rsidR="00E0010F">
        <w:rPr>
          <w:lang w:eastAsia="en-GB"/>
        </w:rPr>
        <w:t xml:space="preserve"> work opposite Princess Terrace.  </w:t>
      </w:r>
    </w:p>
    <w:p w14:paraId="0771976D" w14:textId="317123CD" w:rsidR="00F14FD0" w:rsidRDefault="0037141F" w:rsidP="00751F43">
      <w:pPr>
        <w:pStyle w:val="ListParagraph"/>
        <w:numPr>
          <w:ilvl w:val="1"/>
          <w:numId w:val="11"/>
        </w:numPr>
        <w:rPr>
          <w:lang w:eastAsia="en-GB"/>
        </w:rPr>
      </w:pPr>
      <w:r w:rsidRPr="00751F43">
        <w:rPr>
          <w:lang w:eastAsia="en-GB"/>
        </w:rPr>
        <w:t>Leaking s</w:t>
      </w:r>
      <w:r w:rsidR="00F14FD0">
        <w:rPr>
          <w:lang w:eastAsia="en-GB"/>
        </w:rPr>
        <w:t>ew</w:t>
      </w:r>
      <w:r w:rsidRPr="00751F43">
        <w:rPr>
          <w:lang w:eastAsia="en-GB"/>
        </w:rPr>
        <w:t>age system by Bowling Club</w:t>
      </w:r>
      <w:r w:rsidR="00FF79B5">
        <w:rPr>
          <w:lang w:eastAsia="en-GB"/>
        </w:rPr>
        <w:t xml:space="preserve"> – note to track once increased use from April onwards.  </w:t>
      </w:r>
    </w:p>
    <w:p w14:paraId="118D752D" w14:textId="5C7738D3" w:rsidR="003C455A" w:rsidRDefault="00F14FD0" w:rsidP="00751F43">
      <w:pPr>
        <w:pStyle w:val="ListParagraph"/>
        <w:numPr>
          <w:ilvl w:val="1"/>
          <w:numId w:val="11"/>
        </w:numPr>
        <w:rPr>
          <w:lang w:eastAsia="en-GB"/>
        </w:rPr>
      </w:pPr>
      <w:r>
        <w:rPr>
          <w:lang w:eastAsia="en-GB"/>
        </w:rPr>
        <w:t>Note</w:t>
      </w:r>
      <w:r w:rsidR="00FF79B5">
        <w:rPr>
          <w:lang w:eastAsia="en-GB"/>
        </w:rPr>
        <w:t>d</w:t>
      </w:r>
      <w:r>
        <w:rPr>
          <w:lang w:eastAsia="en-GB"/>
        </w:rPr>
        <w:t xml:space="preserve"> repaired potholes at Ardpeaton / Kilcreggan Hotel</w:t>
      </w:r>
      <w:r w:rsidR="000149CD" w:rsidRPr="00751F43">
        <w:rPr>
          <w:lang w:eastAsia="en-GB"/>
        </w:rPr>
        <w:t xml:space="preserve"> </w:t>
      </w:r>
    </w:p>
    <w:p w14:paraId="08789F4C" w14:textId="5768CD00" w:rsidR="00E0010F" w:rsidRPr="00751F43" w:rsidRDefault="00A77F90" w:rsidP="00751F43">
      <w:pPr>
        <w:pStyle w:val="ListParagraph"/>
        <w:numPr>
          <w:ilvl w:val="1"/>
          <w:numId w:val="11"/>
        </w:numPr>
        <w:rPr>
          <w:lang w:eastAsia="en-GB"/>
        </w:rPr>
      </w:pPr>
      <w:r>
        <w:rPr>
          <w:b/>
          <w:bCs/>
          <w:lang w:eastAsia="en-GB"/>
        </w:rPr>
        <w:t xml:space="preserve">Fort Road:  </w:t>
      </w:r>
      <w:r w:rsidR="00FF79B5">
        <w:rPr>
          <w:lang w:eastAsia="en-GB"/>
        </w:rPr>
        <w:t xml:space="preserve">CC agreed to write to Planning / Roads &amp; Infrastructure regarding this adopted road and links of the </w:t>
      </w:r>
      <w:proofErr w:type="gramStart"/>
      <w:r w:rsidR="00FF79B5">
        <w:rPr>
          <w:lang w:eastAsia="en-GB"/>
        </w:rPr>
        <w:t>short term</w:t>
      </w:r>
      <w:proofErr w:type="gramEnd"/>
      <w:r w:rsidR="00FF79B5">
        <w:rPr>
          <w:lang w:eastAsia="en-GB"/>
        </w:rPr>
        <w:t xml:space="preserve"> repair of potholes / longer term enforcement issues.  Clarify who is responsible for what?  The issue of grit bins / bin </w:t>
      </w:r>
      <w:proofErr w:type="gramStart"/>
      <w:r w:rsidR="00FF79B5">
        <w:rPr>
          <w:lang w:eastAsia="en-GB"/>
        </w:rPr>
        <w:t>uplift</w:t>
      </w:r>
      <w:proofErr w:type="gramEnd"/>
      <w:r w:rsidR="00FF79B5">
        <w:rPr>
          <w:lang w:eastAsia="en-GB"/>
        </w:rPr>
        <w:t xml:space="preserve"> </w:t>
      </w:r>
      <w:proofErr w:type="gramStart"/>
      <w:r w:rsidR="00FF79B5">
        <w:rPr>
          <w:lang w:eastAsia="en-GB"/>
        </w:rPr>
        <w:t>were</w:t>
      </w:r>
      <w:proofErr w:type="gramEnd"/>
      <w:r w:rsidR="00FF79B5">
        <w:rPr>
          <w:lang w:eastAsia="en-GB"/>
        </w:rPr>
        <w:t xml:space="preserve"> also raised.  </w:t>
      </w:r>
      <w:r w:rsidR="00732EC1">
        <w:rPr>
          <w:lang w:eastAsia="en-GB"/>
        </w:rPr>
        <w:t xml:space="preserve">  </w:t>
      </w:r>
    </w:p>
    <w:p w14:paraId="50FCE942" w14:textId="6EC58972" w:rsidR="003C455A" w:rsidRDefault="009A754C" w:rsidP="008D5E84">
      <w:pPr>
        <w:pStyle w:val="ListParagraph"/>
        <w:numPr>
          <w:ilvl w:val="0"/>
          <w:numId w:val="11"/>
        </w:numPr>
        <w:rPr>
          <w:lang w:eastAsia="en-GB"/>
        </w:rPr>
      </w:pPr>
      <w:r>
        <w:rPr>
          <w:b/>
          <w:bCs/>
        </w:rPr>
        <w:t>Street Furniture (Benches, Notice Boards, Phone boxes</w:t>
      </w:r>
      <w:r w:rsidR="00D6051C">
        <w:rPr>
          <w:b/>
          <w:bCs/>
        </w:rPr>
        <w:t xml:space="preserve"> </w:t>
      </w:r>
      <w:proofErr w:type="gramStart"/>
      <w:r w:rsidR="00DD0D4C">
        <w:rPr>
          <w:b/>
          <w:bCs/>
        </w:rPr>
        <w:t>etc.</w:t>
      </w:r>
      <w:proofErr w:type="gramEnd"/>
      <w:r>
        <w:rPr>
          <w:b/>
          <w:bCs/>
        </w:rPr>
        <w:t>)</w:t>
      </w:r>
      <w:r w:rsidR="003C455A">
        <w:t xml:space="preserve">. </w:t>
      </w:r>
    </w:p>
    <w:p w14:paraId="18BD78BE" w14:textId="39D45EAC" w:rsidR="00751F43" w:rsidRDefault="00751F43" w:rsidP="00751F43">
      <w:pPr>
        <w:pStyle w:val="ListParagraph"/>
        <w:numPr>
          <w:ilvl w:val="1"/>
          <w:numId w:val="11"/>
        </w:numPr>
        <w:rPr>
          <w:lang w:eastAsia="en-GB"/>
        </w:rPr>
      </w:pPr>
      <w:r w:rsidRPr="00751F43">
        <w:t>Bench opposite Cove Sho</w:t>
      </w:r>
      <w:r w:rsidR="00FF79B5">
        <w:t xml:space="preserve">p:  </w:t>
      </w:r>
      <w:proofErr w:type="gramStart"/>
      <w:r w:rsidR="00FF79B5">
        <w:t>Been bought</w:t>
      </w:r>
      <w:proofErr w:type="gramEnd"/>
      <w:r w:rsidR="00FF79B5">
        <w:t xml:space="preserve"> and now awaiting suitable time to install.  </w:t>
      </w:r>
    </w:p>
    <w:p w14:paraId="42A0ACA8" w14:textId="11478EFB" w:rsidR="00E0010F" w:rsidRDefault="00E0010F" w:rsidP="00751F43">
      <w:pPr>
        <w:pStyle w:val="ListParagraph"/>
        <w:numPr>
          <w:ilvl w:val="1"/>
          <w:numId w:val="11"/>
        </w:numPr>
        <w:rPr>
          <w:lang w:eastAsia="en-GB"/>
        </w:rPr>
      </w:pPr>
      <w:r>
        <w:t xml:space="preserve">OC garden steps taken down as broken.  </w:t>
      </w:r>
      <w:r w:rsidR="00FF79B5">
        <w:t xml:space="preserve">A&amp;B Council / OC </w:t>
      </w:r>
      <w:r w:rsidR="00DD0D4C">
        <w:t>liaising</w:t>
      </w:r>
      <w:r w:rsidR="00FF79B5">
        <w:t xml:space="preserve"> regarding replacing the rails to increase safety / access on these steep steps.  </w:t>
      </w:r>
      <w:r w:rsidR="00E310E3">
        <w:t xml:space="preserve">  </w:t>
      </w:r>
    </w:p>
    <w:p w14:paraId="3305DB30" w14:textId="0144E2C4" w:rsidR="00E310E3" w:rsidRDefault="00E310E3" w:rsidP="00751F43">
      <w:pPr>
        <w:pStyle w:val="ListParagraph"/>
        <w:numPr>
          <w:ilvl w:val="1"/>
          <w:numId w:val="11"/>
        </w:numPr>
        <w:rPr>
          <w:lang w:eastAsia="en-GB"/>
        </w:rPr>
      </w:pPr>
      <w:proofErr w:type="gramStart"/>
      <w:r>
        <w:t>Bench</w:t>
      </w:r>
      <w:proofErr w:type="gramEnd"/>
      <w:r>
        <w:t xml:space="preserve"> opposite Shanton </w:t>
      </w:r>
      <w:r w:rsidR="00FF79B5">
        <w:t>R</w:t>
      </w:r>
      <w:r>
        <w:t xml:space="preserve">oad </w:t>
      </w:r>
      <w:r w:rsidR="00FF79B5">
        <w:t xml:space="preserve"> is unsafe and </w:t>
      </w:r>
      <w:proofErr w:type="gramStart"/>
      <w:r w:rsidR="00FF79B5">
        <w:t>requires</w:t>
      </w:r>
      <w:proofErr w:type="gramEnd"/>
      <w:r w:rsidR="00FF79B5">
        <w:t xml:space="preserve"> removal.  </w:t>
      </w:r>
      <w:r>
        <w:t>JA / SL</w:t>
      </w:r>
      <w:r w:rsidR="00FF79B5">
        <w:t xml:space="preserve"> to lia</w:t>
      </w:r>
      <w:r w:rsidR="00DD0D4C">
        <w:t>i</w:t>
      </w:r>
      <w:r w:rsidR="00FF79B5">
        <w:t xml:space="preserve">se on this.  </w:t>
      </w:r>
    </w:p>
    <w:p w14:paraId="640B2E83" w14:textId="04C6786C" w:rsidR="00CA7BAF" w:rsidRPr="00751F43" w:rsidRDefault="00CA7BAF" w:rsidP="00751F43">
      <w:pPr>
        <w:pStyle w:val="ListParagraph"/>
        <w:numPr>
          <w:ilvl w:val="1"/>
          <w:numId w:val="11"/>
        </w:numPr>
        <w:rPr>
          <w:lang w:eastAsia="en-GB"/>
        </w:rPr>
      </w:pPr>
      <w:r>
        <w:t xml:space="preserve">RPWCDT and phone boxes.  </w:t>
      </w:r>
      <w:r w:rsidR="00FF79B5">
        <w:t xml:space="preserve">Notes that </w:t>
      </w:r>
      <w:proofErr w:type="gramStart"/>
      <w:r w:rsidR="00FF79B5">
        <w:t>2</w:t>
      </w:r>
      <w:proofErr w:type="gramEnd"/>
      <w:r w:rsidR="00FF79B5">
        <w:t xml:space="preserve"> phone boxes now rest with RPWCDT/OC.  Kilcreggan village still in public use but requires more usage to keep in public domain.  Useful </w:t>
      </w:r>
      <w:proofErr w:type="gramStart"/>
      <w:r w:rsidR="00FF79B5">
        <w:t>resource</w:t>
      </w:r>
      <w:proofErr w:type="gramEnd"/>
      <w:r w:rsidR="00FF79B5">
        <w:t xml:space="preserve"> if mobile / digital land lines </w:t>
      </w:r>
      <w:proofErr w:type="gramStart"/>
      <w:r w:rsidR="00FF79B5">
        <w:t>are lost</w:t>
      </w:r>
      <w:proofErr w:type="gramEnd"/>
      <w:r w:rsidR="00FF79B5">
        <w:t xml:space="preserve"> in a storm.  Need to encourage public use!  </w:t>
      </w:r>
      <w:r w:rsidR="002C6D24">
        <w:t xml:space="preserve">  </w:t>
      </w:r>
    </w:p>
    <w:p w14:paraId="4B7760EC" w14:textId="7BBEE6ED" w:rsidR="00C90C2E" w:rsidRDefault="00C90C2E" w:rsidP="008D5E84">
      <w:pPr>
        <w:pStyle w:val="ListParagraph"/>
        <w:numPr>
          <w:ilvl w:val="0"/>
          <w:numId w:val="11"/>
        </w:numPr>
        <w:rPr>
          <w:lang w:eastAsia="en-GB"/>
        </w:rPr>
      </w:pPr>
      <w:r>
        <w:rPr>
          <w:b/>
          <w:bCs/>
        </w:rPr>
        <w:t>20 mph in A&amp;B</w:t>
      </w:r>
      <w:r>
        <w:rPr>
          <w:lang w:eastAsia="en-GB"/>
        </w:rPr>
        <w:t xml:space="preserve"> and what this means for Cove and Kilcreggan.</w:t>
      </w:r>
      <w:r w:rsidR="00384526">
        <w:rPr>
          <w:lang w:eastAsia="en-GB"/>
        </w:rPr>
        <w:t xml:space="preserve"> (see circulated link to map)</w:t>
      </w:r>
      <w:r>
        <w:rPr>
          <w:lang w:eastAsia="en-GB"/>
        </w:rPr>
        <w:t xml:space="preserve"> </w:t>
      </w:r>
      <w:r w:rsidR="005F3B83">
        <w:rPr>
          <w:lang w:eastAsia="en-GB"/>
        </w:rPr>
        <w:t xml:space="preserve"> plus email from R&amp;C re changes / bus route.  </w:t>
      </w:r>
      <w:r>
        <w:rPr>
          <w:lang w:eastAsia="en-GB"/>
        </w:rPr>
        <w:t xml:space="preserve"> </w:t>
      </w:r>
      <w:r w:rsidR="00FF79B5">
        <w:rPr>
          <w:lang w:eastAsia="en-GB"/>
        </w:rPr>
        <w:t xml:space="preserve">Following discussion the </w:t>
      </w:r>
      <w:r w:rsidR="00FF79B5" w:rsidRPr="00EC013E">
        <w:rPr>
          <w:b/>
          <w:bCs/>
          <w:lang w:eastAsia="en-GB"/>
        </w:rPr>
        <w:t>CC agreed for the Secretary to write to A&amp;B Council (Raymond Kane) regarding  the following three points</w:t>
      </w:r>
      <w:r w:rsidR="00FF79B5">
        <w:rPr>
          <w:lang w:eastAsia="en-GB"/>
        </w:rPr>
        <w:t xml:space="preserve">:  </w:t>
      </w:r>
    </w:p>
    <w:p w14:paraId="6ACCD185" w14:textId="7A13BF84" w:rsidR="00E310E3" w:rsidRPr="00525131" w:rsidRDefault="00E310E3" w:rsidP="00FF79B5">
      <w:pPr>
        <w:pStyle w:val="ListParagraph"/>
        <w:numPr>
          <w:ilvl w:val="1"/>
          <w:numId w:val="45"/>
        </w:numPr>
        <w:rPr>
          <w:lang w:eastAsia="en-GB"/>
        </w:rPr>
      </w:pPr>
      <w:r>
        <w:rPr>
          <w:b/>
          <w:bCs/>
        </w:rPr>
        <w:t>Lochview area</w:t>
      </w:r>
      <w:r w:rsidR="00FF79B5">
        <w:rPr>
          <w:b/>
          <w:bCs/>
        </w:rPr>
        <w:t xml:space="preserve"> from Peaton Hill to past Lochview to be 20 mph </w:t>
      </w:r>
      <w:r w:rsidR="00FF79B5" w:rsidRPr="00FF79B5">
        <w:t xml:space="preserve">given road use by pedestrians including children as path through woodland is unusable.  </w:t>
      </w:r>
      <w:r>
        <w:rPr>
          <w:b/>
          <w:bCs/>
        </w:rPr>
        <w:t xml:space="preserve">  </w:t>
      </w:r>
    </w:p>
    <w:p w14:paraId="620F630F" w14:textId="00B0B35C" w:rsidR="00525131" w:rsidRPr="00525131" w:rsidRDefault="00525131" w:rsidP="00FF79B5">
      <w:pPr>
        <w:pStyle w:val="ListParagraph"/>
        <w:numPr>
          <w:ilvl w:val="1"/>
          <w:numId w:val="45"/>
        </w:numPr>
        <w:rPr>
          <w:lang w:eastAsia="en-GB"/>
        </w:rPr>
      </w:pPr>
      <w:r>
        <w:rPr>
          <w:b/>
          <w:bCs/>
        </w:rPr>
        <w:t>Bus issues</w:t>
      </w:r>
      <w:r w:rsidR="00FF79B5">
        <w:rPr>
          <w:b/>
          <w:bCs/>
        </w:rPr>
        <w:t xml:space="preserve">:  </w:t>
      </w:r>
      <w:r w:rsidR="00FF79B5">
        <w:t xml:space="preserve">The CC recognized that the current timetable is very tight and the introduction of 20 mph could be a major problem.  Request a fuller study, with bus companies – including the provision of the School Bus – on this matter and to seek solutions </w:t>
      </w:r>
      <w:proofErr w:type="gramStart"/>
      <w:r w:rsidR="00FF79B5">
        <w:t>e.g.</w:t>
      </w:r>
      <w:proofErr w:type="gramEnd"/>
      <w:r w:rsidR="00FF79B5">
        <w:t xml:space="preserve"> adjustment of route for key services.  </w:t>
      </w:r>
    </w:p>
    <w:p w14:paraId="7E2532F4" w14:textId="3201EA41" w:rsidR="00525131" w:rsidRPr="000B3214" w:rsidRDefault="00525131" w:rsidP="00EC013E">
      <w:pPr>
        <w:pStyle w:val="ListParagraph"/>
        <w:numPr>
          <w:ilvl w:val="1"/>
          <w:numId w:val="45"/>
        </w:numPr>
        <w:rPr>
          <w:lang w:eastAsia="en-GB"/>
        </w:rPr>
      </w:pPr>
      <w:r>
        <w:rPr>
          <w:b/>
          <w:bCs/>
        </w:rPr>
        <w:t>Shore Road</w:t>
      </w:r>
      <w:r w:rsidR="00FF79B5">
        <w:rPr>
          <w:b/>
          <w:bCs/>
        </w:rPr>
        <w:t xml:space="preserve"> and B833. </w:t>
      </w:r>
      <w:r w:rsidR="00FF79B5" w:rsidRPr="00EC013E">
        <w:t xml:space="preserve"> Linked to point </w:t>
      </w:r>
      <w:proofErr w:type="gramStart"/>
      <w:r w:rsidR="00FF79B5" w:rsidRPr="00EC013E">
        <w:t>2</w:t>
      </w:r>
      <w:proofErr w:type="gramEnd"/>
      <w:r w:rsidR="00FF79B5" w:rsidRPr="00EC013E">
        <w:t xml:space="preserve"> above is the need to be able to balance </w:t>
      </w:r>
      <w:r w:rsidR="00DD0D4C" w:rsidRPr="00EC013E">
        <w:t>speed</w:t>
      </w:r>
      <w:r w:rsidR="00FF79B5" w:rsidRPr="00EC013E">
        <w:t xml:space="preserve"> / access and the bus schedule.  Key areas for 20 mph are Kilcreggan Village, bottom of School Road (extend around bus stop area) and road near Cove Shop.  But also mindful of not seeing rapid changes of speed along the road which will not </w:t>
      </w:r>
      <w:proofErr w:type="gramStart"/>
      <w:r w:rsidR="00FF79B5" w:rsidRPr="00EC013E">
        <w:t>be followed</w:t>
      </w:r>
      <w:proofErr w:type="gramEnd"/>
      <w:r w:rsidR="00FF79B5" w:rsidRPr="00EC013E">
        <w:t xml:space="preserve"> or </w:t>
      </w:r>
      <w:r w:rsidR="00EC013E" w:rsidRPr="00EC013E">
        <w:t xml:space="preserve">monitored. </w:t>
      </w:r>
    </w:p>
    <w:p w14:paraId="1711F8C2" w14:textId="77777777" w:rsidR="000149CD" w:rsidRDefault="000149CD" w:rsidP="000149CD">
      <w:pPr>
        <w:pStyle w:val="RockburnHeadingLevel2"/>
        <w:numPr>
          <w:ilvl w:val="0"/>
          <w:numId w:val="8"/>
        </w:numPr>
      </w:pPr>
      <w:r>
        <w:lastRenderedPageBreak/>
        <w:t xml:space="preserve"> Ferry and Pier (ND)</w:t>
      </w:r>
    </w:p>
    <w:p w14:paraId="02504C5A" w14:textId="70568BD2" w:rsidR="00EC013E" w:rsidRPr="00EC013E" w:rsidRDefault="00EC013E" w:rsidP="00EC013E">
      <w:pPr>
        <w:rPr>
          <w:lang w:eastAsia="en-GB"/>
        </w:rPr>
      </w:pPr>
      <w:r>
        <w:rPr>
          <w:lang w:eastAsia="en-GB"/>
        </w:rPr>
        <w:t>ND from f</w:t>
      </w:r>
      <w:r w:rsidRPr="00EC013E">
        <w:rPr>
          <w:lang w:eastAsia="en-GB"/>
        </w:rPr>
        <w:t>rom a telephone conversation today with Scott Reid (A&amp;B Council)</w:t>
      </w:r>
      <w:r>
        <w:rPr>
          <w:lang w:eastAsia="en-GB"/>
        </w:rPr>
        <w:t xml:space="preserve"> (10</w:t>
      </w:r>
      <w:r w:rsidRPr="00EC013E">
        <w:rPr>
          <w:vertAlign w:val="superscript"/>
          <w:lang w:eastAsia="en-GB"/>
        </w:rPr>
        <w:t>th</w:t>
      </w:r>
      <w:r>
        <w:rPr>
          <w:lang w:eastAsia="en-GB"/>
        </w:rPr>
        <w:t xml:space="preserve"> March 2026) </w:t>
      </w:r>
      <w:r w:rsidR="00A77F90">
        <w:rPr>
          <w:lang w:eastAsia="en-GB"/>
        </w:rPr>
        <w:t xml:space="preserve">and also linked up with </w:t>
      </w:r>
      <w:r>
        <w:rPr>
          <w:lang w:eastAsia="en-GB"/>
        </w:rPr>
        <w:t>issues raised by CM at a recent meeting of ferry users which included Transport Scotland</w:t>
      </w:r>
      <w:r w:rsidRPr="00EC013E">
        <w:rPr>
          <w:lang w:eastAsia="en-GB"/>
        </w:rPr>
        <w:t>:</w:t>
      </w:r>
    </w:p>
    <w:p w14:paraId="5D8DC101" w14:textId="77777777" w:rsidR="00EC013E" w:rsidRPr="00EC013E" w:rsidRDefault="00EC013E" w:rsidP="00EC013E">
      <w:pPr>
        <w:numPr>
          <w:ilvl w:val="0"/>
          <w:numId w:val="46"/>
        </w:numPr>
        <w:rPr>
          <w:lang w:eastAsia="en-GB"/>
        </w:rPr>
      </w:pPr>
      <w:r w:rsidRPr="00EC013E">
        <w:rPr>
          <w:lang w:eastAsia="en-GB"/>
        </w:rPr>
        <w:t>Decision on replacement vessels for Kilcreggan-Gourock – Dunoon is likely before long.</w:t>
      </w:r>
    </w:p>
    <w:p w14:paraId="223238EE" w14:textId="77777777" w:rsidR="00EC013E" w:rsidRPr="00EC013E" w:rsidRDefault="00EC013E" w:rsidP="00EC013E">
      <w:pPr>
        <w:numPr>
          <w:ilvl w:val="0"/>
          <w:numId w:val="46"/>
        </w:numPr>
        <w:rPr>
          <w:lang w:eastAsia="en-GB"/>
        </w:rPr>
      </w:pPr>
      <w:r w:rsidRPr="00EC013E">
        <w:rPr>
          <w:lang w:eastAsia="en-GB"/>
        </w:rPr>
        <w:t>A process of ‘Reference Groups’ &amp; ‘Working Groups’ will shortly be announced.</w:t>
      </w:r>
    </w:p>
    <w:p w14:paraId="7BBECCB6" w14:textId="6509A259" w:rsidR="00EC013E" w:rsidRPr="00EC013E" w:rsidRDefault="00EC013E" w:rsidP="00EC013E">
      <w:pPr>
        <w:numPr>
          <w:ilvl w:val="1"/>
          <w:numId w:val="46"/>
        </w:numPr>
        <w:rPr>
          <w:lang w:eastAsia="en-GB"/>
        </w:rPr>
      </w:pPr>
      <w:r w:rsidRPr="00EC013E">
        <w:rPr>
          <w:u w:val="single"/>
          <w:lang w:eastAsia="en-GB"/>
        </w:rPr>
        <w:t>Working Group</w:t>
      </w:r>
      <w:r w:rsidRPr="00EC013E">
        <w:rPr>
          <w:lang w:eastAsia="en-GB"/>
        </w:rPr>
        <w:t xml:space="preserve"> consists of agencies involved (Inter Alia: Transport Scotland – </w:t>
      </w:r>
      <w:r w:rsidR="00DD0D4C" w:rsidRPr="00EC013E">
        <w:rPr>
          <w:lang w:eastAsia="en-GB"/>
        </w:rPr>
        <w:t>CalMac</w:t>
      </w:r>
      <w:r w:rsidRPr="00EC013E">
        <w:rPr>
          <w:lang w:eastAsia="en-GB"/>
        </w:rPr>
        <w:t xml:space="preserve"> – C</w:t>
      </w:r>
      <w:r w:rsidR="00DD0D4C">
        <w:rPr>
          <w:lang w:eastAsia="en-GB"/>
        </w:rPr>
        <w:t>MAL</w:t>
      </w:r>
      <w:r w:rsidRPr="00EC013E">
        <w:rPr>
          <w:lang w:eastAsia="en-GB"/>
        </w:rPr>
        <w:t>- relevant Council officials)</w:t>
      </w:r>
    </w:p>
    <w:p w14:paraId="61C0628B" w14:textId="77777777" w:rsidR="00EC013E" w:rsidRPr="00EC013E" w:rsidRDefault="00EC013E" w:rsidP="00EC013E">
      <w:pPr>
        <w:numPr>
          <w:ilvl w:val="1"/>
          <w:numId w:val="46"/>
        </w:numPr>
        <w:rPr>
          <w:lang w:eastAsia="en-GB"/>
        </w:rPr>
      </w:pPr>
      <w:r w:rsidRPr="00EC013E">
        <w:rPr>
          <w:u w:val="single"/>
          <w:lang w:eastAsia="en-GB"/>
        </w:rPr>
        <w:t>Reference Group</w:t>
      </w:r>
      <w:r w:rsidRPr="00EC013E">
        <w:rPr>
          <w:lang w:eastAsia="en-GB"/>
        </w:rPr>
        <w:t xml:space="preserve"> consists of ‘interested parties’ which includes community council representatives. </w:t>
      </w:r>
    </w:p>
    <w:p w14:paraId="2C915539" w14:textId="77777777" w:rsidR="00EC013E" w:rsidRPr="00EC013E" w:rsidRDefault="00EC013E" w:rsidP="00EC013E">
      <w:pPr>
        <w:rPr>
          <w:lang w:eastAsia="en-GB"/>
        </w:rPr>
      </w:pPr>
      <w:r w:rsidRPr="00EC013E">
        <w:rPr>
          <w:u w:val="single"/>
          <w:lang w:eastAsia="en-GB"/>
        </w:rPr>
        <w:t>Regarding Kilcreggan specifically:</w:t>
      </w:r>
      <w:r w:rsidRPr="00EC013E">
        <w:rPr>
          <w:lang w:eastAsia="en-GB"/>
        </w:rPr>
        <w:t xml:space="preserve"> </w:t>
      </w:r>
    </w:p>
    <w:p w14:paraId="5E7F46AB" w14:textId="77777777" w:rsidR="00EC013E" w:rsidRPr="00EC013E" w:rsidRDefault="00EC013E" w:rsidP="00EC013E">
      <w:pPr>
        <w:numPr>
          <w:ilvl w:val="0"/>
          <w:numId w:val="47"/>
        </w:numPr>
        <w:rPr>
          <w:lang w:eastAsia="en-GB"/>
        </w:rPr>
      </w:pPr>
      <w:r w:rsidRPr="00EC013E">
        <w:rPr>
          <w:lang w:eastAsia="en-GB"/>
        </w:rPr>
        <w:t xml:space="preserve">Process for berthing options at Kilcreggan to start again from scratch. </w:t>
      </w:r>
    </w:p>
    <w:p w14:paraId="53C6FB97" w14:textId="77777777" w:rsidR="00EC013E" w:rsidRPr="00EC013E" w:rsidRDefault="00EC013E" w:rsidP="00EC013E">
      <w:pPr>
        <w:numPr>
          <w:ilvl w:val="0"/>
          <w:numId w:val="47"/>
        </w:numPr>
        <w:rPr>
          <w:lang w:eastAsia="en-GB"/>
        </w:rPr>
      </w:pPr>
      <w:r w:rsidRPr="00EC013E">
        <w:rPr>
          <w:lang w:eastAsia="en-GB"/>
        </w:rPr>
        <w:t>Consultants will be engaged to look at options.</w:t>
      </w:r>
    </w:p>
    <w:p w14:paraId="13AEB829" w14:textId="77777777" w:rsidR="00EC013E" w:rsidRPr="00EC013E" w:rsidRDefault="00EC013E" w:rsidP="00EC013E">
      <w:pPr>
        <w:numPr>
          <w:ilvl w:val="0"/>
          <w:numId w:val="47"/>
        </w:numPr>
        <w:rPr>
          <w:lang w:eastAsia="en-GB"/>
        </w:rPr>
      </w:pPr>
      <w:r w:rsidRPr="00EC013E">
        <w:rPr>
          <w:lang w:eastAsia="en-GB"/>
        </w:rPr>
        <w:t xml:space="preserve"> The existence of ‘Our Community’ &amp; Local Plan ideas is recognised and the need for public engagement in decision making is appreciated. There will be ‘public consultations’ at some stage.</w:t>
      </w:r>
    </w:p>
    <w:p w14:paraId="76240887" w14:textId="77777777" w:rsidR="00EC013E" w:rsidRPr="00EC013E" w:rsidRDefault="00EC013E" w:rsidP="00EC013E">
      <w:pPr>
        <w:rPr>
          <w:i/>
          <w:iCs/>
          <w:u w:val="single"/>
          <w:lang w:eastAsia="en-GB"/>
        </w:rPr>
      </w:pPr>
      <w:r w:rsidRPr="00EC013E">
        <w:rPr>
          <w:i/>
          <w:iCs/>
          <w:u w:val="single"/>
          <w:lang w:eastAsia="en-GB"/>
        </w:rPr>
        <w:t>Observations &amp; considerations</w:t>
      </w:r>
    </w:p>
    <w:p w14:paraId="5F681336" w14:textId="77777777" w:rsidR="00EC013E" w:rsidRPr="00EC013E" w:rsidRDefault="00EC013E" w:rsidP="00EC013E">
      <w:pPr>
        <w:numPr>
          <w:ilvl w:val="0"/>
          <w:numId w:val="48"/>
        </w:numPr>
        <w:rPr>
          <w:i/>
          <w:iCs/>
          <w:lang w:eastAsia="en-GB"/>
        </w:rPr>
      </w:pPr>
      <w:r w:rsidRPr="00EC013E">
        <w:rPr>
          <w:i/>
          <w:iCs/>
          <w:lang w:eastAsia="en-GB"/>
        </w:rPr>
        <w:t>Kilcreggan pier likely to come to end of useful life in the near future.</w:t>
      </w:r>
    </w:p>
    <w:p w14:paraId="36B5D54F" w14:textId="77777777" w:rsidR="00EC013E" w:rsidRPr="00EC013E" w:rsidRDefault="00EC013E" w:rsidP="00EC013E">
      <w:pPr>
        <w:numPr>
          <w:ilvl w:val="0"/>
          <w:numId w:val="48"/>
        </w:numPr>
        <w:rPr>
          <w:b/>
          <w:bCs/>
          <w:i/>
          <w:iCs/>
          <w:lang w:eastAsia="en-GB"/>
        </w:rPr>
      </w:pPr>
      <w:r w:rsidRPr="00EC013E">
        <w:rPr>
          <w:i/>
          <w:iCs/>
          <w:lang w:eastAsia="en-GB"/>
        </w:rPr>
        <w:t xml:space="preserve"> Kilcreggan ferry is heavily subsidised and under-used by the community.  Key message ‘Use it or lose it’.</w:t>
      </w:r>
    </w:p>
    <w:p w14:paraId="78C5179B" w14:textId="686D6A61" w:rsidR="00EC013E" w:rsidRPr="00EC013E" w:rsidRDefault="00EC013E" w:rsidP="00EC013E">
      <w:pPr>
        <w:numPr>
          <w:ilvl w:val="0"/>
          <w:numId w:val="48"/>
        </w:numPr>
        <w:rPr>
          <w:b/>
          <w:bCs/>
          <w:i/>
          <w:iCs/>
          <w:lang w:eastAsia="en-GB"/>
        </w:rPr>
      </w:pPr>
      <w:r w:rsidRPr="00EC013E">
        <w:rPr>
          <w:i/>
          <w:iCs/>
          <w:lang w:eastAsia="en-GB"/>
        </w:rPr>
        <w:t xml:space="preserve">Community needs to be realistic about the physical realities: exposure to weather/climate change/nature of </w:t>
      </w:r>
      <w:r w:rsidR="00843537" w:rsidRPr="00EC013E">
        <w:rPr>
          <w:i/>
          <w:iCs/>
          <w:lang w:eastAsia="en-GB"/>
        </w:rPr>
        <w:t>seabed</w:t>
      </w:r>
      <w:r w:rsidRPr="00EC013E">
        <w:rPr>
          <w:i/>
          <w:iCs/>
          <w:lang w:eastAsia="en-GB"/>
        </w:rPr>
        <w:t xml:space="preserve">/likely cost limitations of any future option. </w:t>
      </w:r>
    </w:p>
    <w:p w14:paraId="6634636D" w14:textId="30C4F451" w:rsidR="00EC013E" w:rsidRDefault="00EC013E" w:rsidP="00EC013E">
      <w:pPr>
        <w:rPr>
          <w:b/>
          <w:bCs/>
          <w:lang w:eastAsia="en-GB"/>
        </w:rPr>
      </w:pPr>
      <w:r>
        <w:rPr>
          <w:lang w:eastAsia="en-GB"/>
        </w:rPr>
        <w:t xml:space="preserve">The CC noted that around 15% of the running costs of the ferry comes from fares – need to </w:t>
      </w:r>
      <w:r>
        <w:rPr>
          <w:b/>
          <w:bCs/>
          <w:lang w:eastAsia="en-GB"/>
        </w:rPr>
        <w:t xml:space="preserve">use it or lose it!  </w:t>
      </w:r>
    </w:p>
    <w:p w14:paraId="67AE7D4E" w14:textId="3E3147C4" w:rsidR="00EC013E" w:rsidRDefault="00EC013E" w:rsidP="00EC013E">
      <w:pPr>
        <w:rPr>
          <w:b/>
          <w:bCs/>
          <w:lang w:eastAsia="en-GB"/>
        </w:rPr>
      </w:pPr>
      <w:r>
        <w:rPr>
          <w:lang w:eastAsia="en-GB"/>
        </w:rPr>
        <w:t xml:space="preserve">Need to understand the ‘condition’ of the pier – what surveys e.g. for operational licence does A&amp;B carry out and can the survey be made public?  </w:t>
      </w:r>
      <w:r w:rsidRPr="00EC013E">
        <w:rPr>
          <w:b/>
          <w:bCs/>
          <w:lang w:eastAsia="en-GB"/>
        </w:rPr>
        <w:t xml:space="preserve">Cllr Corry to follow up.  </w:t>
      </w:r>
    </w:p>
    <w:p w14:paraId="192699A3" w14:textId="60B0D87F" w:rsidR="00EC013E" w:rsidRPr="00EC013E" w:rsidRDefault="00EC013E" w:rsidP="00EC013E">
      <w:pPr>
        <w:rPr>
          <w:lang w:eastAsia="en-GB"/>
        </w:rPr>
      </w:pPr>
      <w:r>
        <w:rPr>
          <w:b/>
          <w:bCs/>
          <w:lang w:eastAsia="en-GB"/>
        </w:rPr>
        <w:t xml:space="preserve">Need to consider realistic options going forward </w:t>
      </w:r>
      <w:r w:rsidRPr="00EC013E">
        <w:rPr>
          <w:lang w:eastAsia="en-GB"/>
        </w:rPr>
        <w:t xml:space="preserve">due to issues of rising sea level and the nature of the </w:t>
      </w:r>
      <w:r w:rsidR="00843537" w:rsidRPr="00EC013E">
        <w:rPr>
          <w:lang w:eastAsia="en-GB"/>
        </w:rPr>
        <w:t>seabed</w:t>
      </w:r>
      <w:r w:rsidRPr="00EC013E">
        <w:rPr>
          <w:lang w:eastAsia="en-GB"/>
        </w:rPr>
        <w:t>.  Could triangular services be used?</w:t>
      </w:r>
      <w:r>
        <w:rPr>
          <w:b/>
          <w:bCs/>
          <w:lang w:eastAsia="en-GB"/>
        </w:rPr>
        <w:t xml:space="preserve">  </w:t>
      </w:r>
    </w:p>
    <w:p w14:paraId="5ACCE909" w14:textId="27D2931E" w:rsidR="003C455A" w:rsidRDefault="003C455A">
      <w:pPr>
        <w:pStyle w:val="RockburnHeadingLevel2"/>
        <w:numPr>
          <w:ilvl w:val="0"/>
          <w:numId w:val="8"/>
        </w:numPr>
      </w:pPr>
      <w:r>
        <w:t>Communications</w:t>
      </w:r>
    </w:p>
    <w:p w14:paraId="33ECF2F5" w14:textId="1F728305" w:rsidR="003C455A" w:rsidRPr="003C455A" w:rsidRDefault="00D6051C" w:rsidP="003C455A">
      <w:pPr>
        <w:pStyle w:val="ListParagraph"/>
        <w:numPr>
          <w:ilvl w:val="0"/>
          <w:numId w:val="33"/>
        </w:numPr>
        <w:rPr>
          <w:lang w:eastAsia="en-GB"/>
        </w:rPr>
      </w:pPr>
      <w:r>
        <w:rPr>
          <w:lang w:eastAsia="en-GB"/>
        </w:rPr>
        <w:t>Website</w:t>
      </w:r>
      <w:r w:rsidR="00751F43">
        <w:rPr>
          <w:lang w:eastAsia="en-GB"/>
        </w:rPr>
        <w:t xml:space="preserve"> update</w:t>
      </w:r>
      <w:r w:rsidR="00EC013E">
        <w:rPr>
          <w:lang w:eastAsia="en-GB"/>
        </w:rPr>
        <w:t xml:space="preserve"> – no report at this stage.  </w:t>
      </w:r>
    </w:p>
    <w:p w14:paraId="197E6DF1" w14:textId="17A61DAB" w:rsidR="004114AC" w:rsidRDefault="00986D9E">
      <w:pPr>
        <w:pStyle w:val="RockburnHeadingLevel2"/>
        <w:numPr>
          <w:ilvl w:val="0"/>
          <w:numId w:val="8"/>
        </w:numPr>
      </w:pPr>
      <w:r>
        <w:t>Community Council Planning Policy</w:t>
      </w:r>
      <w:r w:rsidR="002D110A">
        <w:t xml:space="preserve"> </w:t>
      </w:r>
      <w:r w:rsidR="004114AC">
        <w:t xml:space="preserve"> </w:t>
      </w:r>
    </w:p>
    <w:p w14:paraId="70979BE0" w14:textId="56FEBBE8" w:rsidR="00751F43" w:rsidRDefault="00384526" w:rsidP="00A13B3E">
      <w:pPr>
        <w:pStyle w:val="ListParagraph"/>
        <w:numPr>
          <w:ilvl w:val="0"/>
          <w:numId w:val="14"/>
        </w:numPr>
        <w:rPr>
          <w:lang w:eastAsia="en-GB"/>
        </w:rPr>
      </w:pPr>
      <w:r>
        <w:rPr>
          <w:lang w:eastAsia="en-GB"/>
        </w:rPr>
        <w:t>Community Benefit Teams meeting 24</w:t>
      </w:r>
      <w:r w:rsidRPr="00384526">
        <w:rPr>
          <w:vertAlign w:val="superscript"/>
          <w:lang w:eastAsia="en-GB"/>
        </w:rPr>
        <w:t>th</w:t>
      </w:r>
      <w:r>
        <w:rPr>
          <w:lang w:eastAsia="en-GB"/>
        </w:rPr>
        <w:t xml:space="preserve"> Feb</w:t>
      </w:r>
      <w:r w:rsidR="00EC013E">
        <w:rPr>
          <w:lang w:eastAsia="en-GB"/>
        </w:rPr>
        <w:t xml:space="preserve">.  An interesting meeting which highlighted the process managed by the A&amp;B </w:t>
      </w:r>
      <w:r w:rsidR="00DD0D4C">
        <w:rPr>
          <w:lang w:eastAsia="en-GB"/>
        </w:rPr>
        <w:t>Council</w:t>
      </w:r>
      <w:r w:rsidR="00EC013E">
        <w:rPr>
          <w:lang w:eastAsia="en-GB"/>
        </w:rPr>
        <w:t xml:space="preserve"> Procurement and </w:t>
      </w:r>
      <w:r w:rsidR="00DD0D4C">
        <w:rPr>
          <w:lang w:eastAsia="en-GB"/>
        </w:rPr>
        <w:t>Contracts</w:t>
      </w:r>
      <w:r w:rsidR="00EC013E">
        <w:rPr>
          <w:lang w:eastAsia="en-GB"/>
        </w:rPr>
        <w:t xml:space="preserve"> departments.  </w:t>
      </w:r>
      <w:proofErr w:type="gramStart"/>
      <w:r w:rsidR="00EC013E">
        <w:rPr>
          <w:lang w:eastAsia="en-GB"/>
        </w:rPr>
        <w:t>Similar to</w:t>
      </w:r>
      <w:proofErr w:type="gramEnd"/>
      <w:r w:rsidR="00EC013E">
        <w:rPr>
          <w:lang w:eastAsia="en-GB"/>
        </w:rPr>
        <w:t xml:space="preserve"> planning gain in </w:t>
      </w:r>
      <w:proofErr w:type="gramStart"/>
      <w:r w:rsidR="00EC013E">
        <w:rPr>
          <w:lang w:eastAsia="en-GB"/>
        </w:rPr>
        <w:t>some</w:t>
      </w:r>
      <w:proofErr w:type="gramEnd"/>
      <w:r w:rsidR="00EC013E">
        <w:rPr>
          <w:lang w:eastAsia="en-GB"/>
        </w:rPr>
        <w:t xml:space="preserve"> ways but run under a </w:t>
      </w:r>
      <w:proofErr w:type="gramStart"/>
      <w:r w:rsidR="00EC013E">
        <w:rPr>
          <w:lang w:eastAsia="en-GB"/>
        </w:rPr>
        <w:t>different departments</w:t>
      </w:r>
      <w:proofErr w:type="gramEnd"/>
      <w:r w:rsidR="00EC013E">
        <w:rPr>
          <w:lang w:eastAsia="en-GB"/>
        </w:rPr>
        <w:t xml:space="preserve"> and for different purposes.  Slides from the meeting will </w:t>
      </w:r>
      <w:proofErr w:type="gramStart"/>
      <w:r w:rsidR="00EC013E">
        <w:rPr>
          <w:lang w:eastAsia="en-GB"/>
        </w:rPr>
        <w:t>be circulated</w:t>
      </w:r>
      <w:proofErr w:type="gramEnd"/>
      <w:r w:rsidR="00EC013E">
        <w:rPr>
          <w:lang w:eastAsia="en-GB"/>
        </w:rPr>
        <w:t xml:space="preserve"> when received.  </w:t>
      </w:r>
    </w:p>
    <w:p w14:paraId="7AD87C94" w14:textId="3BD9123D" w:rsidR="00A13B3E" w:rsidRDefault="00D6051C" w:rsidP="00A13B3E">
      <w:pPr>
        <w:pStyle w:val="ListParagraph"/>
        <w:numPr>
          <w:ilvl w:val="0"/>
          <w:numId w:val="14"/>
        </w:numPr>
        <w:rPr>
          <w:lang w:eastAsia="en-GB"/>
        </w:rPr>
      </w:pPr>
      <w:r>
        <w:t>Report from Director</w:t>
      </w:r>
      <w:r w:rsidR="00751F43">
        <w:t>s</w:t>
      </w:r>
      <w:r>
        <w:t xml:space="preserve"> of C&amp;K Trust regarding management of land to the shore side of Shore Road.  </w:t>
      </w:r>
      <w:r w:rsidR="00BD0849">
        <w:t xml:space="preserve">No meeting yet.  </w:t>
      </w:r>
    </w:p>
    <w:p w14:paraId="075D5140" w14:textId="3858D1CC" w:rsidR="00A13B3E" w:rsidRDefault="00A13B3E" w:rsidP="00A13B3E">
      <w:pPr>
        <w:pStyle w:val="ListParagraph"/>
        <w:numPr>
          <w:ilvl w:val="0"/>
          <w:numId w:val="14"/>
        </w:numPr>
        <w:rPr>
          <w:lang w:eastAsia="en-GB"/>
        </w:rPr>
      </w:pPr>
      <w:r>
        <w:t>LDP 3 engagement</w:t>
      </w:r>
      <w:r w:rsidR="00EC013E">
        <w:t xml:space="preserve"> – the LPP provides ‘evidence’ for the LDP 3 development (closes June 2026) and will </w:t>
      </w:r>
      <w:proofErr w:type="gramStart"/>
      <w:r w:rsidR="00EC013E">
        <w:t>be considered</w:t>
      </w:r>
      <w:proofErr w:type="gramEnd"/>
      <w:r w:rsidR="00EC013E">
        <w:t xml:space="preserve"> alongside other matters </w:t>
      </w:r>
      <w:proofErr w:type="gramStart"/>
      <w:r w:rsidR="00EC013E">
        <w:t>e.g.</w:t>
      </w:r>
      <w:proofErr w:type="gramEnd"/>
      <w:r w:rsidR="00EC013E">
        <w:t xml:space="preserve"> strategic planning for housing.  </w:t>
      </w:r>
      <w:r w:rsidR="00BD0849">
        <w:t xml:space="preserve"> </w:t>
      </w:r>
    </w:p>
    <w:p w14:paraId="7F81ACA6" w14:textId="6729F758" w:rsidR="00A13B3E" w:rsidRDefault="00A13B3E" w:rsidP="00A13B3E">
      <w:pPr>
        <w:pStyle w:val="ListParagraph"/>
        <w:numPr>
          <w:ilvl w:val="0"/>
          <w:numId w:val="14"/>
        </w:numPr>
        <w:rPr>
          <w:lang w:eastAsia="en-GB"/>
        </w:rPr>
      </w:pPr>
      <w:r>
        <w:lastRenderedPageBreak/>
        <w:t>Housing Strategy development</w:t>
      </w:r>
      <w:r w:rsidR="00EC013E">
        <w:t xml:space="preserve">.  The OC Housing group have a meeting with the </w:t>
      </w:r>
      <w:r w:rsidR="00DD0D4C">
        <w:t>consultants</w:t>
      </w:r>
      <w:r w:rsidR="00EC013E">
        <w:t xml:space="preserve"> on Monday 16</w:t>
      </w:r>
      <w:r w:rsidR="00EC013E" w:rsidRPr="00EC013E">
        <w:rPr>
          <w:vertAlign w:val="superscript"/>
        </w:rPr>
        <w:t>th</w:t>
      </w:r>
      <w:r w:rsidR="00EC013E">
        <w:t xml:space="preserve"> March at 1600.  The Secretary is part of the group and will attend the meeting to be able to report back to the CC.  </w:t>
      </w:r>
    </w:p>
    <w:p w14:paraId="1D057789" w14:textId="2C7CBBF7" w:rsidR="000149CD" w:rsidRDefault="000149CD" w:rsidP="007558D7">
      <w:pPr>
        <w:pStyle w:val="RockburnHeadingLevel2"/>
        <w:numPr>
          <w:ilvl w:val="0"/>
          <w:numId w:val="8"/>
        </w:numPr>
      </w:pPr>
      <w:r w:rsidRPr="000149CD">
        <w:t>Licensing</w:t>
      </w:r>
    </w:p>
    <w:p w14:paraId="085948F6" w14:textId="7A590CBB" w:rsidR="00EC013E" w:rsidRPr="00EC013E" w:rsidRDefault="00EC013E" w:rsidP="00EC013E">
      <w:pPr>
        <w:rPr>
          <w:lang w:eastAsia="en-GB"/>
        </w:rPr>
      </w:pPr>
      <w:r>
        <w:rPr>
          <w:lang w:eastAsia="en-GB"/>
        </w:rPr>
        <w:t xml:space="preserve">No matters to discuss.  </w:t>
      </w:r>
    </w:p>
    <w:p w14:paraId="3325890C" w14:textId="367E3046" w:rsidR="007558D7" w:rsidRDefault="00E45A81" w:rsidP="007558D7">
      <w:pPr>
        <w:pStyle w:val="RockburnHeadingLevel2"/>
        <w:numPr>
          <w:ilvl w:val="0"/>
          <w:numId w:val="8"/>
        </w:numPr>
        <w:rPr>
          <w:b/>
          <w:bCs/>
        </w:rPr>
      </w:pPr>
      <w:r w:rsidRPr="00125133">
        <w:t>A</w:t>
      </w:r>
      <w:r w:rsidR="00125133">
        <w:t>ny Other Competent Business</w:t>
      </w:r>
      <w:r w:rsidR="00D67C3F">
        <w:t xml:space="preserve"> </w:t>
      </w:r>
    </w:p>
    <w:p w14:paraId="365E2582" w14:textId="433EE4D6" w:rsidR="001971AC" w:rsidRDefault="001971AC" w:rsidP="001971AC">
      <w:pPr>
        <w:pStyle w:val="ListParagraph"/>
        <w:numPr>
          <w:ilvl w:val="0"/>
          <w:numId w:val="50"/>
        </w:numPr>
        <w:rPr>
          <w:lang w:eastAsia="en-GB"/>
        </w:rPr>
      </w:pPr>
      <w:r w:rsidRPr="001971AC">
        <w:rPr>
          <w:b/>
          <w:bCs/>
          <w:lang w:eastAsia="en-GB"/>
        </w:rPr>
        <w:t>Cllr Corry</w:t>
      </w:r>
      <w:r>
        <w:rPr>
          <w:lang w:eastAsia="en-GB"/>
        </w:rPr>
        <w:t xml:space="preserve"> provided an update regarding the Council tax and issues of road / capital spend and consequences.  Al</w:t>
      </w:r>
      <w:r w:rsidR="00A77F90">
        <w:rPr>
          <w:lang w:eastAsia="en-GB"/>
        </w:rPr>
        <w:t>s</w:t>
      </w:r>
      <w:r>
        <w:rPr>
          <w:lang w:eastAsia="en-GB"/>
        </w:rPr>
        <w:t xml:space="preserve">o provided an update on the Leisure Centre in Helensburgh.  The  opening time not yet clear.  Issue around insurance and recovery of lost revenues.  Cove library </w:t>
      </w:r>
      <w:proofErr w:type="gramStart"/>
      <w:r>
        <w:rPr>
          <w:lang w:eastAsia="en-GB"/>
        </w:rPr>
        <w:t>is seen</w:t>
      </w:r>
      <w:proofErr w:type="gramEnd"/>
      <w:r>
        <w:rPr>
          <w:lang w:eastAsia="en-GB"/>
        </w:rPr>
        <w:t xml:space="preserve"> as a positive model for management </w:t>
      </w:r>
      <w:proofErr w:type="gramStart"/>
      <w:r>
        <w:rPr>
          <w:lang w:eastAsia="en-GB"/>
        </w:rPr>
        <w:t>i.e.</w:t>
      </w:r>
      <w:proofErr w:type="gramEnd"/>
      <w:r>
        <w:rPr>
          <w:lang w:eastAsia="en-GB"/>
        </w:rPr>
        <w:t xml:space="preserve"> community management rather than A&amp;B Council  </w:t>
      </w:r>
    </w:p>
    <w:p w14:paraId="23EFA366" w14:textId="77777777" w:rsidR="001971AC" w:rsidRDefault="001971AC" w:rsidP="00BD0849">
      <w:pPr>
        <w:pStyle w:val="ListParagraph"/>
        <w:numPr>
          <w:ilvl w:val="0"/>
          <w:numId w:val="50"/>
        </w:numPr>
        <w:rPr>
          <w:lang w:eastAsia="en-GB"/>
        </w:rPr>
      </w:pPr>
      <w:r w:rsidRPr="001971AC">
        <w:rPr>
          <w:b/>
          <w:bCs/>
          <w:lang w:eastAsia="en-GB"/>
        </w:rPr>
        <w:t xml:space="preserve">The issue of the Cove War Memorial </w:t>
      </w:r>
      <w:proofErr w:type="gramStart"/>
      <w:r w:rsidRPr="001971AC">
        <w:rPr>
          <w:b/>
          <w:bCs/>
          <w:lang w:eastAsia="en-GB"/>
        </w:rPr>
        <w:t>was raised</w:t>
      </w:r>
      <w:proofErr w:type="gramEnd"/>
      <w:r w:rsidRPr="001971AC">
        <w:rPr>
          <w:b/>
          <w:bCs/>
          <w:lang w:eastAsia="en-GB"/>
        </w:rPr>
        <w:t>.</w:t>
      </w:r>
      <w:r>
        <w:rPr>
          <w:lang w:eastAsia="en-GB"/>
        </w:rPr>
        <w:t xml:space="preserve"> The Secretary confirmed that the war memorial was an A&amp;B Council Community Asset.  The Helensburgh British Legion is looking to undertake work on the war memorial and enter it into a national competition.  Looking to encourage engagement of a range of groups including school, scouts, youth café and community garden group.  The CC agreed (ND / KB) that it would donate £100 to the cost of material for managing the site.  SL indicated that there are people already working on maintenance </w:t>
      </w:r>
      <w:proofErr w:type="gramStart"/>
      <w:r>
        <w:rPr>
          <w:lang w:eastAsia="en-GB"/>
        </w:rPr>
        <w:t>e.g.</w:t>
      </w:r>
      <w:proofErr w:type="gramEnd"/>
      <w:r>
        <w:rPr>
          <w:lang w:eastAsia="en-GB"/>
        </w:rPr>
        <w:t xml:space="preserve"> </w:t>
      </w:r>
      <w:proofErr w:type="gramStart"/>
      <w:r>
        <w:rPr>
          <w:lang w:eastAsia="en-GB"/>
        </w:rPr>
        <w:t>lettering</w:t>
      </w:r>
      <w:proofErr w:type="gramEnd"/>
      <w:r>
        <w:rPr>
          <w:lang w:eastAsia="en-GB"/>
        </w:rPr>
        <w:t xml:space="preserve"> and a group </w:t>
      </w:r>
      <w:proofErr w:type="gramStart"/>
      <w:r>
        <w:rPr>
          <w:lang w:eastAsia="en-GB"/>
        </w:rPr>
        <w:t>wide</w:t>
      </w:r>
      <w:proofErr w:type="gramEnd"/>
      <w:r>
        <w:rPr>
          <w:lang w:eastAsia="en-GB"/>
        </w:rPr>
        <w:t xml:space="preserve"> approach would </w:t>
      </w:r>
      <w:proofErr w:type="gramStart"/>
      <w:r>
        <w:rPr>
          <w:lang w:eastAsia="en-GB"/>
        </w:rPr>
        <w:t>be sought</w:t>
      </w:r>
      <w:proofErr w:type="gramEnd"/>
      <w:r>
        <w:rPr>
          <w:lang w:eastAsia="en-GB"/>
        </w:rPr>
        <w:t xml:space="preserve">.  CC also agreed to provide any formal letter of support if required and the Secretary will </w:t>
      </w:r>
      <w:proofErr w:type="gramStart"/>
      <w:r>
        <w:rPr>
          <w:lang w:eastAsia="en-GB"/>
        </w:rPr>
        <w:t>make contact with</w:t>
      </w:r>
      <w:proofErr w:type="gramEnd"/>
      <w:r>
        <w:rPr>
          <w:lang w:eastAsia="en-GB"/>
        </w:rPr>
        <w:t xml:space="preserve"> the </w:t>
      </w:r>
      <w:proofErr w:type="gramStart"/>
      <w:r>
        <w:rPr>
          <w:lang w:eastAsia="en-GB"/>
        </w:rPr>
        <w:t>member</w:t>
      </w:r>
      <w:proofErr w:type="gramEnd"/>
      <w:r>
        <w:rPr>
          <w:lang w:eastAsia="en-GB"/>
        </w:rPr>
        <w:t xml:space="preserve"> of the public who raised this to help provide the necessary supporting documentation.  </w:t>
      </w:r>
    </w:p>
    <w:p w14:paraId="496999E7" w14:textId="103E546B" w:rsidR="002C6D24" w:rsidRPr="00BD0849" w:rsidRDefault="001971AC" w:rsidP="00BD0849">
      <w:pPr>
        <w:pStyle w:val="ListParagraph"/>
        <w:numPr>
          <w:ilvl w:val="0"/>
          <w:numId w:val="50"/>
        </w:numPr>
        <w:rPr>
          <w:lang w:eastAsia="en-GB"/>
        </w:rPr>
      </w:pPr>
      <w:r w:rsidRPr="001971AC">
        <w:rPr>
          <w:b/>
          <w:bCs/>
          <w:lang w:eastAsia="en-GB"/>
        </w:rPr>
        <w:t>Bus Stop Signage:</w:t>
      </w:r>
      <w:r>
        <w:rPr>
          <w:lang w:eastAsia="en-GB"/>
        </w:rPr>
        <w:t xml:space="preserve">  New signs have fallen off (Tigh Dearg) and others are </w:t>
      </w:r>
      <w:proofErr w:type="gramStart"/>
      <w:r>
        <w:rPr>
          <w:lang w:eastAsia="en-GB"/>
        </w:rPr>
        <w:t>lose</w:t>
      </w:r>
      <w:proofErr w:type="gramEnd"/>
      <w:r>
        <w:rPr>
          <w:lang w:eastAsia="en-GB"/>
        </w:rPr>
        <w:t xml:space="preserve">.  Secretary to write to SPT to notify them.  </w:t>
      </w:r>
    </w:p>
    <w:p w14:paraId="23BC55A6" w14:textId="34BFA39F" w:rsidR="0099666B" w:rsidRDefault="00E45A81" w:rsidP="00E97B2E">
      <w:pPr>
        <w:pStyle w:val="RockburnHeadingLevel2"/>
        <w:numPr>
          <w:ilvl w:val="0"/>
          <w:numId w:val="8"/>
        </w:numPr>
      </w:pPr>
      <w:r w:rsidRPr="002D110A">
        <w:rPr>
          <w:highlight w:val="yellow"/>
        </w:rPr>
        <w:t>D</w:t>
      </w:r>
      <w:r w:rsidR="00125133" w:rsidRPr="002D110A">
        <w:rPr>
          <w:highlight w:val="yellow"/>
        </w:rPr>
        <w:t>ate of Next</w:t>
      </w:r>
      <w:r w:rsidR="000D02C4" w:rsidRPr="002D110A">
        <w:rPr>
          <w:highlight w:val="yellow"/>
        </w:rPr>
        <w:t xml:space="preserve"> </w:t>
      </w:r>
      <w:r w:rsidR="00125133" w:rsidRPr="002D110A">
        <w:rPr>
          <w:highlight w:val="yellow"/>
        </w:rPr>
        <w:t>Meeting</w:t>
      </w:r>
      <w:r w:rsidR="00BE22B5" w:rsidRPr="002D110A">
        <w:rPr>
          <w:highlight w:val="yellow"/>
        </w:rPr>
        <w:t xml:space="preserve"> </w:t>
      </w:r>
      <w:r w:rsidR="00636AF6">
        <w:rPr>
          <w:highlight w:val="yellow"/>
        </w:rPr>
        <w:t xml:space="preserve"> </w:t>
      </w:r>
      <w:r w:rsidR="00F14FD0">
        <w:rPr>
          <w:highlight w:val="yellow"/>
        </w:rPr>
        <w:t>12 May</w:t>
      </w:r>
      <w:r w:rsidR="00C90C2E">
        <w:rPr>
          <w:highlight w:val="yellow"/>
        </w:rPr>
        <w:t xml:space="preserve"> 2026</w:t>
      </w:r>
      <w:r w:rsidR="00636AF6">
        <w:rPr>
          <w:highlight w:val="yellow"/>
        </w:rPr>
        <w:t xml:space="preserve">.  Also note </w:t>
      </w:r>
      <w:r w:rsidR="008D5E84">
        <w:rPr>
          <w:highlight w:val="yellow"/>
        </w:rPr>
        <w:t xml:space="preserve">start time of </w:t>
      </w:r>
      <w:r w:rsidR="00636AF6">
        <w:rPr>
          <w:highlight w:val="yellow"/>
        </w:rPr>
        <w:t>1915</w:t>
      </w:r>
      <w:r w:rsidR="00CF3DF9" w:rsidRPr="00446C97">
        <w:rPr>
          <w:highlight w:val="yellow"/>
        </w:rPr>
        <w:t>.</w:t>
      </w:r>
      <w:r w:rsidR="00CF3DF9">
        <w:t xml:space="preserve"> </w:t>
      </w:r>
    </w:p>
    <w:p w14:paraId="46CB2BBC" w14:textId="77777777" w:rsidR="00890585" w:rsidRDefault="00890585" w:rsidP="00890585">
      <w:pPr>
        <w:rPr>
          <w:lang w:eastAsia="en-GB"/>
        </w:rPr>
      </w:pPr>
    </w:p>
    <w:p w14:paraId="16D2F8A3" w14:textId="77777777" w:rsidR="00890585" w:rsidRDefault="00890585" w:rsidP="00890585">
      <w:pPr>
        <w:rPr>
          <w:lang w:eastAsia="en-GB"/>
        </w:rPr>
        <w:sectPr w:rsidR="00890585" w:rsidSect="00E97B2E">
          <w:headerReference w:type="even" r:id="rId8"/>
          <w:headerReference w:type="default" r:id="rId9"/>
          <w:footerReference w:type="even" r:id="rId10"/>
          <w:footerReference w:type="default" r:id="rId11"/>
          <w:headerReference w:type="first" r:id="rId12"/>
          <w:footerReference w:type="first" r:id="rId13"/>
          <w:pgSz w:w="11906" w:h="16838" w:code="9"/>
          <w:pgMar w:top="720" w:right="720" w:bottom="720" w:left="720" w:header="425" w:footer="386" w:gutter="0"/>
          <w:pgNumType w:start="1"/>
          <w:cols w:space="708"/>
          <w:titlePg/>
          <w:docGrid w:linePitch="360"/>
        </w:sectPr>
      </w:pPr>
    </w:p>
    <w:p w14:paraId="2074EEA8" w14:textId="77777777" w:rsidR="00890585" w:rsidRDefault="00890585" w:rsidP="00890585">
      <w:bookmarkStart w:id="0" w:name="_Hlk219277987"/>
    </w:p>
    <w:p w14:paraId="40F459F4" w14:textId="77777777" w:rsidR="00890585" w:rsidRDefault="00890585" w:rsidP="00890585">
      <w:pPr>
        <w:pStyle w:val="RockburnHeadingLevel2"/>
        <w:ind w:left="360"/>
        <w:rPr>
          <w:b/>
          <w:bCs/>
        </w:rPr>
      </w:pPr>
      <w:bookmarkStart w:id="1" w:name="_Hlk213849279"/>
      <w:r w:rsidRPr="00A30AE2">
        <w:rPr>
          <w:b/>
          <w:bCs/>
        </w:rPr>
        <w:t>C&amp;K Community Council:  Declaration of Interest in relation to trusteeship, directorship, membership of bodies</w:t>
      </w:r>
      <w:r w:rsidRPr="00A30AE2">
        <w:t xml:space="preserve"> </w:t>
      </w:r>
      <w:r w:rsidRPr="00A30AE2">
        <w:rPr>
          <w:b/>
          <w:bCs/>
          <w:u w:val="single"/>
        </w:rPr>
        <w:t>that may have a bearing on CC agenda items</w:t>
      </w:r>
      <w:r w:rsidRPr="00A30AE2">
        <w:t xml:space="preserve">.  </w:t>
      </w:r>
      <w:r>
        <w:t xml:space="preserve">Plus personal objections to live planning applications that are on CC agenda. </w:t>
      </w:r>
    </w:p>
    <w:p w14:paraId="792BC4F2" w14:textId="77777777" w:rsidR="00890585" w:rsidRPr="00691B52" w:rsidRDefault="00890585" w:rsidP="00890585">
      <w:pPr>
        <w:rPr>
          <w:b/>
          <w:bCs/>
          <w:u w:val="single"/>
          <w:lang w:eastAsia="en-GB"/>
        </w:rPr>
      </w:pPr>
      <w:r w:rsidRPr="00FF006E">
        <w:rPr>
          <w:b/>
          <w:bCs/>
          <w:lang w:eastAsia="en-GB"/>
        </w:rPr>
        <w:t>As</w:t>
      </w:r>
      <w:r w:rsidRPr="004E6BA7">
        <w:rPr>
          <w:b/>
          <w:bCs/>
          <w:u w:val="single"/>
          <w:lang w:eastAsia="en-GB"/>
        </w:rPr>
        <w:t xml:space="preserve"> after meeting of </w:t>
      </w:r>
      <w:r>
        <w:rPr>
          <w:b/>
          <w:bCs/>
          <w:u w:val="single"/>
          <w:lang w:eastAsia="en-GB"/>
        </w:rPr>
        <w:t>10</w:t>
      </w:r>
      <w:r w:rsidRPr="008B3829">
        <w:rPr>
          <w:b/>
          <w:bCs/>
          <w:u w:val="single"/>
          <w:vertAlign w:val="superscript"/>
          <w:lang w:eastAsia="en-GB"/>
        </w:rPr>
        <w:t>th</w:t>
      </w:r>
      <w:r>
        <w:rPr>
          <w:b/>
          <w:bCs/>
          <w:u w:val="single"/>
          <w:lang w:eastAsia="en-GB"/>
        </w:rPr>
        <w:t xml:space="preserve"> March </w:t>
      </w:r>
      <w:r w:rsidRPr="004E6BA7">
        <w:rPr>
          <w:b/>
          <w:bCs/>
          <w:u w:val="single"/>
          <w:lang w:eastAsia="en-GB"/>
        </w:rPr>
        <w:t xml:space="preserve"> 2026</w:t>
      </w:r>
    </w:p>
    <w:tbl>
      <w:tblPr>
        <w:tblStyle w:val="Sty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2200"/>
        <w:gridCol w:w="1539"/>
        <w:gridCol w:w="1582"/>
        <w:gridCol w:w="1443"/>
        <w:gridCol w:w="1197"/>
        <w:gridCol w:w="1699"/>
        <w:gridCol w:w="1985"/>
        <w:gridCol w:w="3059"/>
      </w:tblGrid>
      <w:tr w:rsidR="00890585" w:rsidRPr="00A30AE2" w14:paraId="708C3CC9" w14:textId="77777777" w:rsidTr="003C366B">
        <w:trPr>
          <w:tblHeader/>
        </w:trPr>
        <w:tc>
          <w:tcPr>
            <w:tcW w:w="222" w:type="pct"/>
          </w:tcPr>
          <w:p w14:paraId="1F2F79EB" w14:textId="77777777" w:rsidR="00890585" w:rsidRPr="00A30AE2" w:rsidRDefault="00890585" w:rsidP="003C366B">
            <w:pPr>
              <w:spacing w:after="0"/>
              <w:rPr>
                <w:b/>
                <w:bCs/>
                <w:lang w:eastAsia="en-GB"/>
              </w:rPr>
            </w:pPr>
          </w:p>
        </w:tc>
        <w:tc>
          <w:tcPr>
            <w:tcW w:w="715" w:type="pct"/>
          </w:tcPr>
          <w:p w14:paraId="7B64E58A" w14:textId="77777777" w:rsidR="00890585" w:rsidRPr="00A30AE2" w:rsidRDefault="00890585" w:rsidP="003C366B">
            <w:pPr>
              <w:spacing w:after="0"/>
              <w:rPr>
                <w:b/>
                <w:bCs/>
                <w:lang w:eastAsia="en-GB"/>
              </w:rPr>
            </w:pPr>
            <w:r w:rsidRPr="00A30AE2">
              <w:rPr>
                <w:b/>
                <w:bCs/>
                <w:lang w:eastAsia="en-GB"/>
              </w:rPr>
              <w:t>Community Councillor Name</w:t>
            </w:r>
          </w:p>
        </w:tc>
        <w:tc>
          <w:tcPr>
            <w:tcW w:w="500" w:type="pct"/>
          </w:tcPr>
          <w:p w14:paraId="68C6CFAC" w14:textId="77777777" w:rsidR="00890585" w:rsidRPr="00A30AE2" w:rsidRDefault="00890585" w:rsidP="003C366B">
            <w:pPr>
              <w:spacing w:after="0"/>
              <w:rPr>
                <w:b/>
                <w:bCs/>
                <w:lang w:eastAsia="en-GB"/>
              </w:rPr>
            </w:pPr>
            <w:r w:rsidRPr="00A30AE2">
              <w:rPr>
                <w:b/>
                <w:bCs/>
                <w:lang w:eastAsia="en-GB"/>
              </w:rPr>
              <w:t>RPW-CDT Director</w:t>
            </w:r>
          </w:p>
        </w:tc>
        <w:tc>
          <w:tcPr>
            <w:tcW w:w="514" w:type="pct"/>
          </w:tcPr>
          <w:p w14:paraId="2E19F318" w14:textId="77777777" w:rsidR="00890585" w:rsidRPr="00A30AE2" w:rsidRDefault="00890585" w:rsidP="003C366B">
            <w:pPr>
              <w:spacing w:after="0"/>
              <w:rPr>
                <w:b/>
                <w:bCs/>
                <w:lang w:eastAsia="en-GB"/>
              </w:rPr>
            </w:pPr>
            <w:r w:rsidRPr="00A30AE2">
              <w:rPr>
                <w:b/>
                <w:bCs/>
                <w:lang w:eastAsia="en-GB"/>
              </w:rPr>
              <w:t>OC Working Group (Name)</w:t>
            </w:r>
          </w:p>
        </w:tc>
        <w:tc>
          <w:tcPr>
            <w:tcW w:w="469" w:type="pct"/>
          </w:tcPr>
          <w:p w14:paraId="348FB1FE" w14:textId="77777777" w:rsidR="00890585" w:rsidRPr="00A30AE2" w:rsidRDefault="00890585" w:rsidP="003C366B">
            <w:pPr>
              <w:spacing w:after="0"/>
              <w:rPr>
                <w:b/>
                <w:bCs/>
                <w:lang w:eastAsia="en-GB"/>
              </w:rPr>
            </w:pPr>
            <w:r w:rsidRPr="00A30AE2">
              <w:rPr>
                <w:b/>
                <w:bCs/>
                <w:lang w:eastAsia="en-GB"/>
              </w:rPr>
              <w:t>Cove and Kilcreggan Trust Director</w:t>
            </w:r>
          </w:p>
        </w:tc>
        <w:tc>
          <w:tcPr>
            <w:tcW w:w="389" w:type="pct"/>
          </w:tcPr>
          <w:p w14:paraId="07AC21B0" w14:textId="77777777" w:rsidR="00890585" w:rsidRPr="00A30AE2" w:rsidRDefault="00890585" w:rsidP="003C366B">
            <w:pPr>
              <w:spacing w:after="0"/>
              <w:rPr>
                <w:b/>
                <w:bCs/>
                <w:lang w:eastAsia="en-GB"/>
              </w:rPr>
            </w:pPr>
            <w:r w:rsidRPr="00A30AE2">
              <w:rPr>
                <w:b/>
                <w:bCs/>
                <w:lang w:eastAsia="en-GB"/>
              </w:rPr>
              <w:t>CBH Director</w:t>
            </w:r>
          </w:p>
        </w:tc>
        <w:tc>
          <w:tcPr>
            <w:tcW w:w="552" w:type="pct"/>
          </w:tcPr>
          <w:p w14:paraId="71950A31" w14:textId="77777777" w:rsidR="00890585" w:rsidRPr="00A30AE2" w:rsidRDefault="00890585" w:rsidP="003C366B">
            <w:pPr>
              <w:spacing w:after="0"/>
              <w:rPr>
                <w:b/>
                <w:bCs/>
                <w:lang w:eastAsia="en-GB"/>
              </w:rPr>
            </w:pPr>
            <w:r w:rsidRPr="00A30AE2">
              <w:rPr>
                <w:b/>
                <w:bCs/>
                <w:lang w:eastAsia="en-GB"/>
              </w:rPr>
              <w:t>Professional or business group</w:t>
            </w:r>
          </w:p>
        </w:tc>
        <w:tc>
          <w:tcPr>
            <w:tcW w:w="645" w:type="pct"/>
          </w:tcPr>
          <w:p w14:paraId="7DB4EEE9" w14:textId="77777777" w:rsidR="00890585" w:rsidRPr="00A30AE2" w:rsidRDefault="00890585" w:rsidP="003C366B">
            <w:pPr>
              <w:spacing w:after="0"/>
              <w:rPr>
                <w:b/>
                <w:bCs/>
                <w:lang w:eastAsia="en-GB"/>
              </w:rPr>
            </w:pPr>
            <w:r w:rsidRPr="00A30AE2">
              <w:rPr>
                <w:b/>
                <w:bCs/>
                <w:lang w:eastAsia="en-GB"/>
              </w:rPr>
              <w:t>OTHER – name organisation</w:t>
            </w:r>
          </w:p>
        </w:tc>
        <w:tc>
          <w:tcPr>
            <w:tcW w:w="994" w:type="pct"/>
          </w:tcPr>
          <w:p w14:paraId="213E5D41" w14:textId="77777777" w:rsidR="00890585" w:rsidRPr="00A30AE2" w:rsidRDefault="00890585" w:rsidP="003C366B">
            <w:pPr>
              <w:spacing w:after="0"/>
              <w:rPr>
                <w:b/>
                <w:bCs/>
                <w:lang w:eastAsia="en-GB"/>
              </w:rPr>
            </w:pPr>
            <w:r>
              <w:rPr>
                <w:b/>
                <w:bCs/>
                <w:lang w:eastAsia="en-GB"/>
              </w:rPr>
              <w:t>Planning Applications as per A&amp;B C website</w:t>
            </w:r>
          </w:p>
        </w:tc>
      </w:tr>
      <w:tr w:rsidR="00890585" w:rsidRPr="00A30AE2" w14:paraId="250DF343" w14:textId="77777777" w:rsidTr="003C366B">
        <w:tc>
          <w:tcPr>
            <w:tcW w:w="222" w:type="pct"/>
          </w:tcPr>
          <w:p w14:paraId="4F04D15F" w14:textId="77777777" w:rsidR="00890585" w:rsidRPr="00A30AE2" w:rsidRDefault="00890585" w:rsidP="003C366B">
            <w:pPr>
              <w:spacing w:after="0"/>
              <w:rPr>
                <w:lang w:eastAsia="en-GB"/>
              </w:rPr>
            </w:pPr>
            <w:r w:rsidRPr="00A30AE2">
              <w:rPr>
                <w:lang w:eastAsia="en-GB"/>
              </w:rPr>
              <w:t>1</w:t>
            </w:r>
          </w:p>
        </w:tc>
        <w:tc>
          <w:tcPr>
            <w:tcW w:w="715" w:type="pct"/>
          </w:tcPr>
          <w:p w14:paraId="06E10826" w14:textId="77777777" w:rsidR="00890585" w:rsidRPr="00A30AE2" w:rsidRDefault="00890585" w:rsidP="003C366B">
            <w:pPr>
              <w:spacing w:after="0"/>
              <w:rPr>
                <w:lang w:eastAsia="en-GB"/>
              </w:rPr>
            </w:pPr>
            <w:r w:rsidRPr="00A30AE2">
              <w:rPr>
                <w:lang w:eastAsia="en-GB"/>
              </w:rPr>
              <w:t>John Auld</w:t>
            </w:r>
          </w:p>
        </w:tc>
        <w:tc>
          <w:tcPr>
            <w:tcW w:w="500" w:type="pct"/>
          </w:tcPr>
          <w:p w14:paraId="02025D18" w14:textId="77777777" w:rsidR="00890585" w:rsidRPr="00A30AE2" w:rsidRDefault="00890585" w:rsidP="003C366B">
            <w:pPr>
              <w:spacing w:after="0"/>
              <w:rPr>
                <w:lang w:eastAsia="en-GB"/>
              </w:rPr>
            </w:pPr>
          </w:p>
        </w:tc>
        <w:tc>
          <w:tcPr>
            <w:tcW w:w="514" w:type="pct"/>
          </w:tcPr>
          <w:p w14:paraId="2FBA198B" w14:textId="77777777" w:rsidR="00890585" w:rsidRPr="00A30AE2" w:rsidRDefault="00890585" w:rsidP="003C366B">
            <w:pPr>
              <w:spacing w:after="0"/>
              <w:rPr>
                <w:lang w:eastAsia="en-GB"/>
              </w:rPr>
            </w:pPr>
            <w:r w:rsidRPr="00A30AE2">
              <w:rPr>
                <w:lang w:eastAsia="en-GB"/>
              </w:rPr>
              <w:t>Business</w:t>
            </w:r>
          </w:p>
        </w:tc>
        <w:tc>
          <w:tcPr>
            <w:tcW w:w="469" w:type="pct"/>
          </w:tcPr>
          <w:p w14:paraId="1172A957" w14:textId="77777777" w:rsidR="00890585" w:rsidRPr="00A30AE2" w:rsidRDefault="00890585" w:rsidP="003C366B">
            <w:pPr>
              <w:spacing w:after="0"/>
              <w:rPr>
                <w:lang w:eastAsia="en-GB"/>
              </w:rPr>
            </w:pPr>
          </w:p>
        </w:tc>
        <w:tc>
          <w:tcPr>
            <w:tcW w:w="389" w:type="pct"/>
          </w:tcPr>
          <w:p w14:paraId="76D72FCA" w14:textId="77777777" w:rsidR="00890585" w:rsidRPr="00A30AE2" w:rsidRDefault="00890585" w:rsidP="003C366B">
            <w:pPr>
              <w:spacing w:after="0"/>
              <w:rPr>
                <w:lang w:eastAsia="en-GB"/>
              </w:rPr>
            </w:pPr>
          </w:p>
        </w:tc>
        <w:tc>
          <w:tcPr>
            <w:tcW w:w="552" w:type="pct"/>
          </w:tcPr>
          <w:p w14:paraId="385159A3" w14:textId="77777777" w:rsidR="00890585" w:rsidRPr="00A30AE2" w:rsidRDefault="00890585" w:rsidP="003C366B">
            <w:pPr>
              <w:spacing w:after="0"/>
              <w:rPr>
                <w:lang w:eastAsia="en-GB"/>
              </w:rPr>
            </w:pPr>
            <w:r w:rsidRPr="00A30AE2">
              <w:rPr>
                <w:lang w:eastAsia="en-GB"/>
              </w:rPr>
              <w:t>NFU</w:t>
            </w:r>
          </w:p>
        </w:tc>
        <w:tc>
          <w:tcPr>
            <w:tcW w:w="645" w:type="pct"/>
          </w:tcPr>
          <w:p w14:paraId="23E8826E" w14:textId="77777777" w:rsidR="00890585" w:rsidRPr="00A30AE2" w:rsidRDefault="00890585" w:rsidP="003C366B">
            <w:pPr>
              <w:spacing w:after="0"/>
              <w:rPr>
                <w:lang w:eastAsia="en-GB"/>
              </w:rPr>
            </w:pPr>
            <w:r w:rsidRPr="00A30AE2">
              <w:rPr>
                <w:lang w:eastAsia="en-GB"/>
              </w:rPr>
              <w:t>KVA</w:t>
            </w:r>
          </w:p>
        </w:tc>
        <w:tc>
          <w:tcPr>
            <w:tcW w:w="994" w:type="pct"/>
          </w:tcPr>
          <w:p w14:paraId="29E082FD" w14:textId="77777777" w:rsidR="00890585" w:rsidRPr="00A30AE2" w:rsidRDefault="00890585" w:rsidP="003C366B">
            <w:pPr>
              <w:spacing w:after="0"/>
              <w:rPr>
                <w:lang w:eastAsia="en-GB"/>
              </w:rPr>
            </w:pPr>
          </w:p>
        </w:tc>
      </w:tr>
      <w:tr w:rsidR="00890585" w:rsidRPr="00A30AE2" w14:paraId="5E6AA077" w14:textId="77777777" w:rsidTr="003C366B">
        <w:tc>
          <w:tcPr>
            <w:tcW w:w="222" w:type="pct"/>
          </w:tcPr>
          <w:p w14:paraId="233A1288" w14:textId="77777777" w:rsidR="00890585" w:rsidRPr="00A30AE2" w:rsidRDefault="00890585" w:rsidP="003C366B">
            <w:pPr>
              <w:spacing w:after="0"/>
              <w:rPr>
                <w:lang w:eastAsia="en-GB"/>
              </w:rPr>
            </w:pPr>
            <w:r w:rsidRPr="00A30AE2">
              <w:rPr>
                <w:lang w:eastAsia="en-GB"/>
              </w:rPr>
              <w:t>2</w:t>
            </w:r>
          </w:p>
        </w:tc>
        <w:tc>
          <w:tcPr>
            <w:tcW w:w="715" w:type="pct"/>
          </w:tcPr>
          <w:p w14:paraId="05E59FEF" w14:textId="77777777" w:rsidR="00890585" w:rsidRPr="00A30AE2" w:rsidRDefault="00890585" w:rsidP="003C366B">
            <w:pPr>
              <w:spacing w:after="0"/>
              <w:rPr>
                <w:lang w:eastAsia="en-GB"/>
              </w:rPr>
            </w:pPr>
            <w:r w:rsidRPr="00A30AE2">
              <w:rPr>
                <w:lang w:eastAsia="en-GB"/>
              </w:rPr>
              <w:t>Kenny Barlas</w:t>
            </w:r>
          </w:p>
        </w:tc>
        <w:tc>
          <w:tcPr>
            <w:tcW w:w="500" w:type="pct"/>
          </w:tcPr>
          <w:p w14:paraId="553553F6" w14:textId="77777777" w:rsidR="00890585" w:rsidRPr="00A30AE2" w:rsidRDefault="00890585" w:rsidP="003C366B">
            <w:pPr>
              <w:spacing w:after="0"/>
              <w:rPr>
                <w:lang w:eastAsia="en-GB"/>
              </w:rPr>
            </w:pPr>
          </w:p>
        </w:tc>
        <w:tc>
          <w:tcPr>
            <w:tcW w:w="514" w:type="pct"/>
          </w:tcPr>
          <w:p w14:paraId="79E2F0C9" w14:textId="77777777" w:rsidR="00890585" w:rsidRPr="00A30AE2" w:rsidRDefault="00890585" w:rsidP="003C366B">
            <w:pPr>
              <w:spacing w:after="0"/>
              <w:rPr>
                <w:lang w:eastAsia="en-GB"/>
              </w:rPr>
            </w:pPr>
          </w:p>
        </w:tc>
        <w:tc>
          <w:tcPr>
            <w:tcW w:w="469" w:type="pct"/>
          </w:tcPr>
          <w:p w14:paraId="123C48DB" w14:textId="77777777" w:rsidR="00890585" w:rsidRPr="00A30AE2" w:rsidRDefault="00890585" w:rsidP="003C366B">
            <w:pPr>
              <w:spacing w:after="0"/>
              <w:rPr>
                <w:lang w:eastAsia="en-GB"/>
              </w:rPr>
            </w:pPr>
          </w:p>
        </w:tc>
        <w:tc>
          <w:tcPr>
            <w:tcW w:w="389" w:type="pct"/>
          </w:tcPr>
          <w:p w14:paraId="2DC3BA86" w14:textId="77777777" w:rsidR="00890585" w:rsidRPr="00A30AE2" w:rsidRDefault="00890585" w:rsidP="003C366B">
            <w:pPr>
              <w:spacing w:after="0"/>
              <w:rPr>
                <w:lang w:eastAsia="en-GB"/>
              </w:rPr>
            </w:pPr>
          </w:p>
        </w:tc>
        <w:tc>
          <w:tcPr>
            <w:tcW w:w="552" w:type="pct"/>
          </w:tcPr>
          <w:p w14:paraId="48D76CAA" w14:textId="77777777" w:rsidR="00890585" w:rsidRPr="00A30AE2" w:rsidRDefault="00890585" w:rsidP="003C366B">
            <w:pPr>
              <w:spacing w:after="0"/>
              <w:rPr>
                <w:lang w:eastAsia="en-GB"/>
              </w:rPr>
            </w:pPr>
            <w:r w:rsidRPr="00A30AE2">
              <w:rPr>
                <w:lang w:eastAsia="en-GB"/>
              </w:rPr>
              <w:t>Taxi</w:t>
            </w:r>
          </w:p>
        </w:tc>
        <w:tc>
          <w:tcPr>
            <w:tcW w:w="645" w:type="pct"/>
          </w:tcPr>
          <w:p w14:paraId="0B708243" w14:textId="77777777" w:rsidR="00890585" w:rsidRPr="00A30AE2" w:rsidRDefault="00890585" w:rsidP="003C366B">
            <w:pPr>
              <w:spacing w:after="0"/>
              <w:rPr>
                <w:lang w:eastAsia="en-GB"/>
              </w:rPr>
            </w:pPr>
          </w:p>
        </w:tc>
        <w:tc>
          <w:tcPr>
            <w:tcW w:w="994" w:type="pct"/>
          </w:tcPr>
          <w:p w14:paraId="76420945" w14:textId="77777777" w:rsidR="00890585" w:rsidRPr="00A30AE2" w:rsidRDefault="00890585" w:rsidP="003C366B">
            <w:pPr>
              <w:spacing w:after="0"/>
              <w:rPr>
                <w:lang w:eastAsia="en-GB"/>
              </w:rPr>
            </w:pPr>
          </w:p>
        </w:tc>
      </w:tr>
      <w:tr w:rsidR="00890585" w:rsidRPr="00A30AE2" w14:paraId="1BC226F6" w14:textId="77777777" w:rsidTr="003C366B">
        <w:tc>
          <w:tcPr>
            <w:tcW w:w="222" w:type="pct"/>
          </w:tcPr>
          <w:p w14:paraId="3B9ACD92" w14:textId="77777777" w:rsidR="00890585" w:rsidRPr="00A30AE2" w:rsidRDefault="00890585" w:rsidP="003C366B">
            <w:pPr>
              <w:spacing w:after="0"/>
              <w:rPr>
                <w:lang w:eastAsia="en-GB"/>
              </w:rPr>
            </w:pPr>
            <w:r w:rsidRPr="00A30AE2">
              <w:rPr>
                <w:lang w:eastAsia="en-GB"/>
              </w:rPr>
              <w:t>3</w:t>
            </w:r>
          </w:p>
        </w:tc>
        <w:tc>
          <w:tcPr>
            <w:tcW w:w="715" w:type="pct"/>
          </w:tcPr>
          <w:p w14:paraId="3CCD39CC" w14:textId="77777777" w:rsidR="00890585" w:rsidRPr="00A30AE2" w:rsidRDefault="00890585" w:rsidP="003C366B">
            <w:pPr>
              <w:spacing w:after="0"/>
              <w:rPr>
                <w:lang w:eastAsia="en-GB"/>
              </w:rPr>
            </w:pPr>
            <w:r w:rsidRPr="00A30AE2">
              <w:rPr>
                <w:lang w:eastAsia="en-GB"/>
              </w:rPr>
              <w:t>Nick Davies</w:t>
            </w:r>
          </w:p>
        </w:tc>
        <w:tc>
          <w:tcPr>
            <w:tcW w:w="500" w:type="pct"/>
          </w:tcPr>
          <w:p w14:paraId="282F2632" w14:textId="77777777" w:rsidR="00890585" w:rsidRPr="00A30AE2" w:rsidRDefault="00890585" w:rsidP="003C366B">
            <w:pPr>
              <w:spacing w:after="0"/>
              <w:rPr>
                <w:lang w:eastAsia="en-GB"/>
              </w:rPr>
            </w:pPr>
          </w:p>
        </w:tc>
        <w:tc>
          <w:tcPr>
            <w:tcW w:w="514" w:type="pct"/>
          </w:tcPr>
          <w:p w14:paraId="33D912E6" w14:textId="77777777" w:rsidR="00890585" w:rsidRPr="00A30AE2" w:rsidRDefault="00890585" w:rsidP="003C366B">
            <w:pPr>
              <w:spacing w:after="0"/>
              <w:rPr>
                <w:lang w:eastAsia="en-GB"/>
              </w:rPr>
            </w:pPr>
          </w:p>
        </w:tc>
        <w:tc>
          <w:tcPr>
            <w:tcW w:w="469" w:type="pct"/>
          </w:tcPr>
          <w:p w14:paraId="29B6C704" w14:textId="77777777" w:rsidR="00890585" w:rsidRPr="00A30AE2" w:rsidRDefault="00890585" w:rsidP="003C366B">
            <w:pPr>
              <w:spacing w:after="0"/>
              <w:rPr>
                <w:lang w:eastAsia="en-GB"/>
              </w:rPr>
            </w:pPr>
          </w:p>
        </w:tc>
        <w:tc>
          <w:tcPr>
            <w:tcW w:w="389" w:type="pct"/>
          </w:tcPr>
          <w:p w14:paraId="63FDA68A" w14:textId="77777777" w:rsidR="00890585" w:rsidRPr="00A30AE2" w:rsidRDefault="00890585" w:rsidP="003C366B">
            <w:pPr>
              <w:spacing w:after="0"/>
              <w:rPr>
                <w:lang w:eastAsia="en-GB"/>
              </w:rPr>
            </w:pPr>
          </w:p>
        </w:tc>
        <w:tc>
          <w:tcPr>
            <w:tcW w:w="552" w:type="pct"/>
          </w:tcPr>
          <w:p w14:paraId="14EADDEB" w14:textId="77777777" w:rsidR="00890585" w:rsidRPr="00A30AE2" w:rsidRDefault="00890585" w:rsidP="003C366B">
            <w:pPr>
              <w:spacing w:after="0"/>
              <w:rPr>
                <w:lang w:eastAsia="en-GB"/>
              </w:rPr>
            </w:pPr>
          </w:p>
        </w:tc>
        <w:tc>
          <w:tcPr>
            <w:tcW w:w="645" w:type="pct"/>
          </w:tcPr>
          <w:p w14:paraId="1150356C" w14:textId="77777777" w:rsidR="00890585" w:rsidRPr="00A30AE2" w:rsidRDefault="00890585" w:rsidP="003C366B">
            <w:pPr>
              <w:spacing w:after="0"/>
              <w:rPr>
                <w:lang w:eastAsia="en-GB"/>
              </w:rPr>
            </w:pPr>
          </w:p>
        </w:tc>
        <w:tc>
          <w:tcPr>
            <w:tcW w:w="994" w:type="pct"/>
          </w:tcPr>
          <w:p w14:paraId="4D1E3ACA" w14:textId="77777777" w:rsidR="00890585" w:rsidRPr="00A30AE2" w:rsidRDefault="00890585" w:rsidP="003C366B">
            <w:pPr>
              <w:spacing w:after="0"/>
              <w:rPr>
                <w:lang w:eastAsia="en-GB"/>
              </w:rPr>
            </w:pPr>
          </w:p>
        </w:tc>
      </w:tr>
      <w:tr w:rsidR="00890585" w:rsidRPr="00A30AE2" w14:paraId="2C4263CB" w14:textId="77777777" w:rsidTr="003C366B">
        <w:tc>
          <w:tcPr>
            <w:tcW w:w="222" w:type="pct"/>
          </w:tcPr>
          <w:p w14:paraId="025D5B1A" w14:textId="77777777" w:rsidR="00890585" w:rsidRPr="00A30AE2" w:rsidRDefault="00890585" w:rsidP="003C366B">
            <w:pPr>
              <w:spacing w:after="0"/>
              <w:rPr>
                <w:lang w:eastAsia="en-GB"/>
              </w:rPr>
            </w:pPr>
            <w:r w:rsidRPr="00A30AE2">
              <w:rPr>
                <w:lang w:eastAsia="en-GB"/>
              </w:rPr>
              <w:t>4</w:t>
            </w:r>
          </w:p>
        </w:tc>
        <w:tc>
          <w:tcPr>
            <w:tcW w:w="715" w:type="pct"/>
          </w:tcPr>
          <w:p w14:paraId="527C9C9B" w14:textId="77777777" w:rsidR="00890585" w:rsidRPr="00A30AE2" w:rsidRDefault="00890585" w:rsidP="003C366B">
            <w:pPr>
              <w:spacing w:after="0"/>
              <w:rPr>
                <w:lang w:eastAsia="en-GB"/>
              </w:rPr>
            </w:pPr>
            <w:r w:rsidRPr="00A30AE2">
              <w:rPr>
                <w:lang w:eastAsia="en-GB"/>
              </w:rPr>
              <w:t>Derek Fowlis</w:t>
            </w:r>
          </w:p>
        </w:tc>
        <w:tc>
          <w:tcPr>
            <w:tcW w:w="500" w:type="pct"/>
          </w:tcPr>
          <w:p w14:paraId="1190CDF1" w14:textId="77777777" w:rsidR="00890585" w:rsidRPr="00A30AE2" w:rsidRDefault="00890585" w:rsidP="003C366B">
            <w:pPr>
              <w:spacing w:after="0"/>
              <w:rPr>
                <w:lang w:eastAsia="en-GB"/>
              </w:rPr>
            </w:pPr>
          </w:p>
        </w:tc>
        <w:tc>
          <w:tcPr>
            <w:tcW w:w="514" w:type="pct"/>
          </w:tcPr>
          <w:p w14:paraId="7B3942AE" w14:textId="77777777" w:rsidR="00890585" w:rsidRPr="00A30AE2" w:rsidRDefault="00890585" w:rsidP="003C366B">
            <w:pPr>
              <w:spacing w:after="0"/>
              <w:rPr>
                <w:lang w:eastAsia="en-GB"/>
              </w:rPr>
            </w:pPr>
            <w:r w:rsidRPr="00A30AE2">
              <w:rPr>
                <w:lang w:eastAsia="en-GB"/>
              </w:rPr>
              <w:t>Business</w:t>
            </w:r>
          </w:p>
        </w:tc>
        <w:tc>
          <w:tcPr>
            <w:tcW w:w="469" w:type="pct"/>
          </w:tcPr>
          <w:p w14:paraId="5EC00CE3" w14:textId="77777777" w:rsidR="00890585" w:rsidRPr="00A30AE2" w:rsidRDefault="00890585" w:rsidP="003C366B">
            <w:pPr>
              <w:spacing w:after="0"/>
              <w:rPr>
                <w:lang w:eastAsia="en-GB"/>
              </w:rPr>
            </w:pPr>
          </w:p>
        </w:tc>
        <w:tc>
          <w:tcPr>
            <w:tcW w:w="389" w:type="pct"/>
          </w:tcPr>
          <w:p w14:paraId="08BB4E17" w14:textId="77777777" w:rsidR="00890585" w:rsidRPr="00A30AE2" w:rsidRDefault="00890585" w:rsidP="003C366B">
            <w:pPr>
              <w:spacing w:after="0"/>
              <w:rPr>
                <w:lang w:eastAsia="en-GB"/>
              </w:rPr>
            </w:pPr>
          </w:p>
        </w:tc>
        <w:tc>
          <w:tcPr>
            <w:tcW w:w="552" w:type="pct"/>
          </w:tcPr>
          <w:p w14:paraId="14AF71DE" w14:textId="77777777" w:rsidR="00890585" w:rsidRPr="00A30AE2" w:rsidRDefault="00890585" w:rsidP="003C366B">
            <w:pPr>
              <w:spacing w:after="0"/>
              <w:rPr>
                <w:lang w:eastAsia="en-GB"/>
              </w:rPr>
            </w:pPr>
          </w:p>
        </w:tc>
        <w:tc>
          <w:tcPr>
            <w:tcW w:w="645" w:type="pct"/>
          </w:tcPr>
          <w:p w14:paraId="29B01D41" w14:textId="77777777" w:rsidR="00890585" w:rsidRPr="00A30AE2" w:rsidRDefault="00890585" w:rsidP="003C366B">
            <w:pPr>
              <w:spacing w:after="0"/>
              <w:rPr>
                <w:lang w:eastAsia="en-GB"/>
              </w:rPr>
            </w:pPr>
            <w:r>
              <w:rPr>
                <w:lang w:eastAsia="en-GB"/>
              </w:rPr>
              <w:t>Creggans</w:t>
            </w:r>
          </w:p>
        </w:tc>
        <w:tc>
          <w:tcPr>
            <w:tcW w:w="994" w:type="pct"/>
          </w:tcPr>
          <w:p w14:paraId="645F04A7" w14:textId="77777777" w:rsidR="00890585" w:rsidRDefault="00890585" w:rsidP="003C366B">
            <w:pPr>
              <w:spacing w:after="0"/>
              <w:rPr>
                <w:lang w:eastAsia="en-GB"/>
              </w:rPr>
            </w:pPr>
          </w:p>
        </w:tc>
      </w:tr>
      <w:tr w:rsidR="00890585" w:rsidRPr="00A30AE2" w14:paraId="522A4769" w14:textId="77777777" w:rsidTr="003C366B">
        <w:tc>
          <w:tcPr>
            <w:tcW w:w="222" w:type="pct"/>
          </w:tcPr>
          <w:p w14:paraId="09FB3685" w14:textId="77777777" w:rsidR="00890585" w:rsidRPr="00A30AE2" w:rsidRDefault="00890585" w:rsidP="003C366B">
            <w:pPr>
              <w:spacing w:after="0"/>
              <w:rPr>
                <w:lang w:eastAsia="en-GB"/>
              </w:rPr>
            </w:pPr>
            <w:r>
              <w:rPr>
                <w:lang w:eastAsia="en-GB"/>
              </w:rPr>
              <w:t>5</w:t>
            </w:r>
          </w:p>
        </w:tc>
        <w:tc>
          <w:tcPr>
            <w:tcW w:w="715" w:type="pct"/>
          </w:tcPr>
          <w:p w14:paraId="056742A5" w14:textId="77777777" w:rsidR="00890585" w:rsidRPr="00A30AE2" w:rsidRDefault="00890585" w:rsidP="003C366B">
            <w:pPr>
              <w:spacing w:after="0"/>
              <w:rPr>
                <w:lang w:eastAsia="en-GB"/>
              </w:rPr>
            </w:pPr>
            <w:r w:rsidRPr="00A30AE2">
              <w:rPr>
                <w:lang w:eastAsia="en-GB"/>
              </w:rPr>
              <w:t>Kathy Gostick</w:t>
            </w:r>
          </w:p>
        </w:tc>
        <w:tc>
          <w:tcPr>
            <w:tcW w:w="500" w:type="pct"/>
          </w:tcPr>
          <w:p w14:paraId="65745B80" w14:textId="77777777" w:rsidR="00890585" w:rsidRPr="00A30AE2" w:rsidRDefault="00890585" w:rsidP="003C366B">
            <w:pPr>
              <w:spacing w:after="0"/>
              <w:rPr>
                <w:lang w:eastAsia="en-GB"/>
              </w:rPr>
            </w:pPr>
          </w:p>
        </w:tc>
        <w:tc>
          <w:tcPr>
            <w:tcW w:w="514" w:type="pct"/>
          </w:tcPr>
          <w:p w14:paraId="3BE73A1B" w14:textId="77777777" w:rsidR="00890585" w:rsidRPr="00A30AE2" w:rsidRDefault="00890585" w:rsidP="003C366B">
            <w:pPr>
              <w:spacing w:after="0"/>
              <w:rPr>
                <w:lang w:eastAsia="en-GB"/>
              </w:rPr>
            </w:pPr>
            <w:r w:rsidRPr="00A30AE2">
              <w:rPr>
                <w:lang w:eastAsia="en-GB"/>
              </w:rPr>
              <w:t>Green</w:t>
            </w:r>
          </w:p>
        </w:tc>
        <w:tc>
          <w:tcPr>
            <w:tcW w:w="469" w:type="pct"/>
          </w:tcPr>
          <w:p w14:paraId="30ACFA45" w14:textId="77777777" w:rsidR="00890585" w:rsidRPr="00A30AE2" w:rsidRDefault="00890585" w:rsidP="003C366B">
            <w:pPr>
              <w:spacing w:after="0"/>
              <w:rPr>
                <w:lang w:eastAsia="en-GB"/>
              </w:rPr>
            </w:pPr>
          </w:p>
        </w:tc>
        <w:tc>
          <w:tcPr>
            <w:tcW w:w="389" w:type="pct"/>
          </w:tcPr>
          <w:p w14:paraId="770A0872" w14:textId="77777777" w:rsidR="00890585" w:rsidRPr="00A30AE2" w:rsidRDefault="00890585" w:rsidP="003C366B">
            <w:pPr>
              <w:spacing w:after="0"/>
              <w:rPr>
                <w:lang w:eastAsia="en-GB"/>
              </w:rPr>
            </w:pPr>
          </w:p>
        </w:tc>
        <w:tc>
          <w:tcPr>
            <w:tcW w:w="552" w:type="pct"/>
          </w:tcPr>
          <w:p w14:paraId="56F30662" w14:textId="77777777" w:rsidR="00890585" w:rsidRPr="00A30AE2" w:rsidRDefault="00890585" w:rsidP="003C366B">
            <w:pPr>
              <w:spacing w:after="0"/>
              <w:rPr>
                <w:lang w:eastAsia="en-GB"/>
              </w:rPr>
            </w:pPr>
          </w:p>
        </w:tc>
        <w:tc>
          <w:tcPr>
            <w:tcW w:w="645" w:type="pct"/>
          </w:tcPr>
          <w:p w14:paraId="4448B8F0" w14:textId="77777777" w:rsidR="00890585" w:rsidRPr="00A30AE2" w:rsidRDefault="00890585" w:rsidP="003C366B">
            <w:pPr>
              <w:spacing w:after="0"/>
              <w:rPr>
                <w:lang w:eastAsia="en-GB"/>
              </w:rPr>
            </w:pPr>
          </w:p>
        </w:tc>
        <w:tc>
          <w:tcPr>
            <w:tcW w:w="994" w:type="pct"/>
          </w:tcPr>
          <w:p w14:paraId="34EBB923" w14:textId="77777777" w:rsidR="00890585" w:rsidRPr="00A30AE2" w:rsidRDefault="00890585" w:rsidP="003C366B">
            <w:pPr>
              <w:spacing w:after="0"/>
              <w:rPr>
                <w:lang w:eastAsia="en-GB"/>
              </w:rPr>
            </w:pPr>
          </w:p>
        </w:tc>
      </w:tr>
      <w:tr w:rsidR="00890585" w:rsidRPr="00A30AE2" w14:paraId="2A5AA7DC" w14:textId="77777777" w:rsidTr="003C366B">
        <w:tc>
          <w:tcPr>
            <w:tcW w:w="222" w:type="pct"/>
          </w:tcPr>
          <w:p w14:paraId="3B025CDD" w14:textId="77777777" w:rsidR="00890585" w:rsidRPr="00A30AE2" w:rsidRDefault="00890585" w:rsidP="003C366B">
            <w:pPr>
              <w:spacing w:after="0"/>
              <w:rPr>
                <w:lang w:eastAsia="en-GB"/>
              </w:rPr>
            </w:pPr>
            <w:r>
              <w:rPr>
                <w:lang w:eastAsia="en-GB"/>
              </w:rPr>
              <w:t>6</w:t>
            </w:r>
          </w:p>
        </w:tc>
        <w:tc>
          <w:tcPr>
            <w:tcW w:w="715" w:type="pct"/>
          </w:tcPr>
          <w:p w14:paraId="64B15C54" w14:textId="77777777" w:rsidR="00890585" w:rsidRPr="00A30AE2" w:rsidRDefault="00890585" w:rsidP="003C366B">
            <w:pPr>
              <w:spacing w:after="0"/>
              <w:rPr>
                <w:lang w:eastAsia="en-GB"/>
              </w:rPr>
            </w:pPr>
            <w:r w:rsidRPr="00A30AE2">
              <w:rPr>
                <w:lang w:eastAsia="en-GB"/>
              </w:rPr>
              <w:t>Sheena Lamont</w:t>
            </w:r>
          </w:p>
        </w:tc>
        <w:tc>
          <w:tcPr>
            <w:tcW w:w="500" w:type="pct"/>
          </w:tcPr>
          <w:p w14:paraId="032FFEC0" w14:textId="77777777" w:rsidR="00890585" w:rsidRPr="00A30AE2" w:rsidRDefault="00890585" w:rsidP="003C366B">
            <w:pPr>
              <w:spacing w:after="0"/>
              <w:rPr>
                <w:lang w:eastAsia="en-GB"/>
              </w:rPr>
            </w:pPr>
          </w:p>
        </w:tc>
        <w:tc>
          <w:tcPr>
            <w:tcW w:w="514" w:type="pct"/>
          </w:tcPr>
          <w:p w14:paraId="634CC55E" w14:textId="77777777" w:rsidR="00890585" w:rsidRPr="00A30AE2" w:rsidRDefault="00890585" w:rsidP="003C366B">
            <w:pPr>
              <w:spacing w:after="0"/>
              <w:rPr>
                <w:lang w:eastAsia="en-GB"/>
              </w:rPr>
            </w:pPr>
          </w:p>
        </w:tc>
        <w:tc>
          <w:tcPr>
            <w:tcW w:w="469" w:type="pct"/>
          </w:tcPr>
          <w:p w14:paraId="133C9B25" w14:textId="77777777" w:rsidR="00890585" w:rsidRPr="00A30AE2" w:rsidRDefault="00890585" w:rsidP="003C366B">
            <w:pPr>
              <w:spacing w:after="0"/>
              <w:rPr>
                <w:lang w:eastAsia="en-GB"/>
              </w:rPr>
            </w:pPr>
            <w:r>
              <w:rPr>
                <w:lang w:eastAsia="en-GB"/>
              </w:rPr>
              <w:t>X</w:t>
            </w:r>
          </w:p>
        </w:tc>
        <w:tc>
          <w:tcPr>
            <w:tcW w:w="389" w:type="pct"/>
          </w:tcPr>
          <w:p w14:paraId="17188574" w14:textId="77777777" w:rsidR="00890585" w:rsidRPr="00A30AE2" w:rsidRDefault="00890585" w:rsidP="003C366B">
            <w:pPr>
              <w:spacing w:after="0"/>
              <w:rPr>
                <w:lang w:eastAsia="en-GB"/>
              </w:rPr>
            </w:pPr>
          </w:p>
        </w:tc>
        <w:tc>
          <w:tcPr>
            <w:tcW w:w="552" w:type="pct"/>
          </w:tcPr>
          <w:p w14:paraId="22C470A9" w14:textId="77777777" w:rsidR="00890585" w:rsidRPr="00A30AE2" w:rsidRDefault="00890585" w:rsidP="003C366B">
            <w:pPr>
              <w:spacing w:after="0"/>
              <w:rPr>
                <w:lang w:eastAsia="en-GB"/>
              </w:rPr>
            </w:pPr>
          </w:p>
        </w:tc>
        <w:tc>
          <w:tcPr>
            <w:tcW w:w="645" w:type="pct"/>
          </w:tcPr>
          <w:p w14:paraId="6522BBBD" w14:textId="77777777" w:rsidR="00890585" w:rsidRPr="00A30AE2" w:rsidRDefault="00890585" w:rsidP="003C366B">
            <w:pPr>
              <w:spacing w:after="0"/>
              <w:rPr>
                <w:lang w:eastAsia="en-GB"/>
              </w:rPr>
            </w:pPr>
          </w:p>
        </w:tc>
        <w:tc>
          <w:tcPr>
            <w:tcW w:w="994" w:type="pct"/>
          </w:tcPr>
          <w:p w14:paraId="00893248" w14:textId="77777777" w:rsidR="00890585" w:rsidRPr="00A30AE2" w:rsidRDefault="00890585" w:rsidP="003C366B">
            <w:pPr>
              <w:spacing w:after="0"/>
              <w:rPr>
                <w:lang w:eastAsia="en-GB"/>
              </w:rPr>
            </w:pPr>
          </w:p>
        </w:tc>
      </w:tr>
      <w:tr w:rsidR="00890585" w:rsidRPr="00A30AE2" w14:paraId="54677A29" w14:textId="77777777" w:rsidTr="003C366B">
        <w:tc>
          <w:tcPr>
            <w:tcW w:w="222" w:type="pct"/>
          </w:tcPr>
          <w:p w14:paraId="72E66322" w14:textId="77777777" w:rsidR="00890585" w:rsidRPr="00A30AE2" w:rsidRDefault="00890585" w:rsidP="003C366B">
            <w:pPr>
              <w:spacing w:after="0"/>
              <w:rPr>
                <w:lang w:eastAsia="en-GB"/>
              </w:rPr>
            </w:pPr>
            <w:r>
              <w:rPr>
                <w:lang w:eastAsia="en-GB"/>
              </w:rPr>
              <w:t>7</w:t>
            </w:r>
          </w:p>
        </w:tc>
        <w:tc>
          <w:tcPr>
            <w:tcW w:w="715" w:type="pct"/>
          </w:tcPr>
          <w:p w14:paraId="0B760E3F" w14:textId="77777777" w:rsidR="00890585" w:rsidRPr="00A30AE2" w:rsidRDefault="00890585" w:rsidP="003C366B">
            <w:pPr>
              <w:spacing w:after="0"/>
              <w:rPr>
                <w:lang w:eastAsia="en-GB"/>
              </w:rPr>
            </w:pPr>
            <w:r w:rsidRPr="00A30AE2">
              <w:rPr>
                <w:lang w:eastAsia="en-GB"/>
              </w:rPr>
              <w:t>Lynda McKenzie</w:t>
            </w:r>
          </w:p>
        </w:tc>
        <w:tc>
          <w:tcPr>
            <w:tcW w:w="500" w:type="pct"/>
          </w:tcPr>
          <w:p w14:paraId="4B0D3E8F" w14:textId="77777777" w:rsidR="00890585" w:rsidRPr="00A30AE2" w:rsidRDefault="00890585" w:rsidP="003C366B">
            <w:pPr>
              <w:spacing w:after="0"/>
              <w:rPr>
                <w:lang w:eastAsia="en-GB"/>
              </w:rPr>
            </w:pPr>
          </w:p>
        </w:tc>
        <w:tc>
          <w:tcPr>
            <w:tcW w:w="514" w:type="pct"/>
          </w:tcPr>
          <w:p w14:paraId="5625CC37" w14:textId="77777777" w:rsidR="00890585" w:rsidRPr="00A30AE2" w:rsidRDefault="00890585" w:rsidP="003C366B">
            <w:pPr>
              <w:spacing w:after="0"/>
              <w:rPr>
                <w:lang w:eastAsia="en-GB"/>
              </w:rPr>
            </w:pPr>
          </w:p>
        </w:tc>
        <w:tc>
          <w:tcPr>
            <w:tcW w:w="469" w:type="pct"/>
          </w:tcPr>
          <w:p w14:paraId="031832C6" w14:textId="77777777" w:rsidR="00890585" w:rsidRPr="00A30AE2" w:rsidRDefault="00890585" w:rsidP="003C366B">
            <w:pPr>
              <w:spacing w:after="0"/>
              <w:rPr>
                <w:lang w:eastAsia="en-GB"/>
              </w:rPr>
            </w:pPr>
          </w:p>
        </w:tc>
        <w:tc>
          <w:tcPr>
            <w:tcW w:w="389" w:type="pct"/>
          </w:tcPr>
          <w:p w14:paraId="526092C5" w14:textId="77777777" w:rsidR="00890585" w:rsidRPr="00A30AE2" w:rsidRDefault="00890585" w:rsidP="003C366B">
            <w:pPr>
              <w:spacing w:after="0"/>
              <w:rPr>
                <w:lang w:eastAsia="en-GB"/>
              </w:rPr>
            </w:pPr>
          </w:p>
        </w:tc>
        <w:tc>
          <w:tcPr>
            <w:tcW w:w="552" w:type="pct"/>
          </w:tcPr>
          <w:p w14:paraId="5DEB7C4A" w14:textId="77777777" w:rsidR="00890585" w:rsidRPr="00A30AE2" w:rsidRDefault="00890585" w:rsidP="003C366B">
            <w:pPr>
              <w:spacing w:after="0"/>
              <w:rPr>
                <w:lang w:eastAsia="en-GB"/>
              </w:rPr>
            </w:pPr>
          </w:p>
        </w:tc>
        <w:tc>
          <w:tcPr>
            <w:tcW w:w="645" w:type="pct"/>
          </w:tcPr>
          <w:p w14:paraId="2E0C02DE" w14:textId="77777777" w:rsidR="00890585" w:rsidRPr="00A30AE2" w:rsidRDefault="00890585" w:rsidP="003C366B">
            <w:pPr>
              <w:spacing w:after="0"/>
              <w:rPr>
                <w:lang w:eastAsia="en-GB"/>
              </w:rPr>
            </w:pPr>
          </w:p>
        </w:tc>
        <w:tc>
          <w:tcPr>
            <w:tcW w:w="994" w:type="pct"/>
          </w:tcPr>
          <w:p w14:paraId="1DD6CC47" w14:textId="77777777" w:rsidR="00890585" w:rsidRPr="00A30AE2" w:rsidRDefault="00890585" w:rsidP="003C366B">
            <w:pPr>
              <w:spacing w:after="0"/>
              <w:rPr>
                <w:lang w:eastAsia="en-GB"/>
              </w:rPr>
            </w:pPr>
            <w:r>
              <w:rPr>
                <w:lang w:eastAsia="en-GB"/>
              </w:rPr>
              <w:t>Strathlee</w:t>
            </w:r>
          </w:p>
        </w:tc>
      </w:tr>
      <w:tr w:rsidR="00890585" w:rsidRPr="00A30AE2" w14:paraId="07E80DDB" w14:textId="77777777" w:rsidTr="003C366B">
        <w:tc>
          <w:tcPr>
            <w:tcW w:w="222" w:type="pct"/>
          </w:tcPr>
          <w:p w14:paraId="20C663D8" w14:textId="77777777" w:rsidR="00890585" w:rsidRPr="00A30AE2" w:rsidRDefault="00890585" w:rsidP="003C366B">
            <w:pPr>
              <w:spacing w:after="0"/>
              <w:rPr>
                <w:lang w:eastAsia="en-GB"/>
              </w:rPr>
            </w:pPr>
            <w:r>
              <w:rPr>
                <w:lang w:eastAsia="en-GB"/>
              </w:rPr>
              <w:t>8</w:t>
            </w:r>
          </w:p>
        </w:tc>
        <w:tc>
          <w:tcPr>
            <w:tcW w:w="715" w:type="pct"/>
          </w:tcPr>
          <w:p w14:paraId="75F10CFD" w14:textId="77777777" w:rsidR="00890585" w:rsidRPr="00A30AE2" w:rsidRDefault="00890585" w:rsidP="003C366B">
            <w:pPr>
              <w:spacing w:after="0"/>
              <w:rPr>
                <w:lang w:eastAsia="en-GB"/>
              </w:rPr>
            </w:pPr>
            <w:r w:rsidRPr="00A30AE2">
              <w:rPr>
                <w:lang w:eastAsia="en-GB"/>
              </w:rPr>
              <w:t>James McLean</w:t>
            </w:r>
          </w:p>
        </w:tc>
        <w:tc>
          <w:tcPr>
            <w:tcW w:w="500" w:type="pct"/>
          </w:tcPr>
          <w:p w14:paraId="3B8C369A" w14:textId="77777777" w:rsidR="00890585" w:rsidRPr="00A30AE2" w:rsidRDefault="00890585" w:rsidP="003C366B">
            <w:pPr>
              <w:spacing w:after="0"/>
              <w:rPr>
                <w:lang w:eastAsia="en-GB"/>
              </w:rPr>
            </w:pPr>
          </w:p>
        </w:tc>
        <w:tc>
          <w:tcPr>
            <w:tcW w:w="514" w:type="pct"/>
          </w:tcPr>
          <w:p w14:paraId="0D1792FB" w14:textId="77777777" w:rsidR="00890585" w:rsidRPr="00A30AE2" w:rsidRDefault="00890585" w:rsidP="003C366B">
            <w:pPr>
              <w:spacing w:after="0"/>
              <w:rPr>
                <w:lang w:eastAsia="en-GB"/>
              </w:rPr>
            </w:pPr>
            <w:r w:rsidRPr="00A30AE2">
              <w:rPr>
                <w:lang w:eastAsia="en-GB"/>
              </w:rPr>
              <w:t>X</w:t>
            </w:r>
          </w:p>
        </w:tc>
        <w:tc>
          <w:tcPr>
            <w:tcW w:w="469" w:type="pct"/>
          </w:tcPr>
          <w:p w14:paraId="5C6E6346" w14:textId="77777777" w:rsidR="00890585" w:rsidRPr="00A30AE2" w:rsidRDefault="00890585" w:rsidP="003C366B">
            <w:pPr>
              <w:spacing w:after="0"/>
              <w:rPr>
                <w:lang w:eastAsia="en-GB"/>
              </w:rPr>
            </w:pPr>
            <w:r w:rsidRPr="00A30AE2">
              <w:rPr>
                <w:lang w:eastAsia="en-GB"/>
              </w:rPr>
              <w:t>X</w:t>
            </w:r>
          </w:p>
        </w:tc>
        <w:tc>
          <w:tcPr>
            <w:tcW w:w="389" w:type="pct"/>
          </w:tcPr>
          <w:p w14:paraId="11E36832" w14:textId="77777777" w:rsidR="00890585" w:rsidRPr="00A30AE2" w:rsidRDefault="00890585" w:rsidP="003C366B">
            <w:pPr>
              <w:spacing w:after="0"/>
              <w:rPr>
                <w:lang w:eastAsia="en-GB"/>
              </w:rPr>
            </w:pPr>
          </w:p>
        </w:tc>
        <w:tc>
          <w:tcPr>
            <w:tcW w:w="552" w:type="pct"/>
          </w:tcPr>
          <w:p w14:paraId="5C2111FD" w14:textId="77777777" w:rsidR="00890585" w:rsidRPr="00A30AE2" w:rsidRDefault="00890585" w:rsidP="003C366B">
            <w:pPr>
              <w:spacing w:after="0"/>
              <w:rPr>
                <w:lang w:eastAsia="en-GB"/>
              </w:rPr>
            </w:pPr>
          </w:p>
        </w:tc>
        <w:tc>
          <w:tcPr>
            <w:tcW w:w="645" w:type="pct"/>
          </w:tcPr>
          <w:p w14:paraId="7BBC1037" w14:textId="77777777" w:rsidR="00890585" w:rsidRPr="00A30AE2" w:rsidRDefault="00890585" w:rsidP="003C366B">
            <w:pPr>
              <w:spacing w:after="0"/>
              <w:rPr>
                <w:lang w:eastAsia="en-GB"/>
              </w:rPr>
            </w:pPr>
          </w:p>
        </w:tc>
        <w:tc>
          <w:tcPr>
            <w:tcW w:w="994" w:type="pct"/>
          </w:tcPr>
          <w:p w14:paraId="78C7111A" w14:textId="77777777" w:rsidR="00890585" w:rsidRPr="00A30AE2" w:rsidRDefault="00890585" w:rsidP="003C366B">
            <w:pPr>
              <w:spacing w:after="0"/>
              <w:rPr>
                <w:lang w:eastAsia="en-GB"/>
              </w:rPr>
            </w:pPr>
            <w:r>
              <w:rPr>
                <w:lang w:eastAsia="en-GB"/>
              </w:rPr>
              <w:t>Auchengower / Achnashellach / Strathlee</w:t>
            </w:r>
          </w:p>
        </w:tc>
      </w:tr>
      <w:tr w:rsidR="00890585" w:rsidRPr="00A30AE2" w14:paraId="09502902" w14:textId="77777777" w:rsidTr="003C366B">
        <w:tc>
          <w:tcPr>
            <w:tcW w:w="222" w:type="pct"/>
          </w:tcPr>
          <w:p w14:paraId="6C684453" w14:textId="77777777" w:rsidR="00890585" w:rsidRPr="00A30AE2" w:rsidRDefault="00890585" w:rsidP="003C366B">
            <w:pPr>
              <w:spacing w:after="0"/>
              <w:rPr>
                <w:lang w:eastAsia="en-GB"/>
              </w:rPr>
            </w:pPr>
            <w:r>
              <w:rPr>
                <w:lang w:eastAsia="en-GB"/>
              </w:rPr>
              <w:t>9</w:t>
            </w:r>
          </w:p>
        </w:tc>
        <w:tc>
          <w:tcPr>
            <w:tcW w:w="715" w:type="pct"/>
          </w:tcPr>
          <w:p w14:paraId="77122613" w14:textId="77777777" w:rsidR="00890585" w:rsidRPr="00A30AE2" w:rsidRDefault="00890585" w:rsidP="003C366B">
            <w:pPr>
              <w:spacing w:after="0"/>
              <w:rPr>
                <w:lang w:eastAsia="en-GB"/>
              </w:rPr>
            </w:pPr>
            <w:r w:rsidRPr="00A30AE2">
              <w:rPr>
                <w:lang w:eastAsia="en-GB"/>
              </w:rPr>
              <w:t>Ali Mills</w:t>
            </w:r>
          </w:p>
        </w:tc>
        <w:tc>
          <w:tcPr>
            <w:tcW w:w="500" w:type="pct"/>
          </w:tcPr>
          <w:p w14:paraId="0E4BA5E9" w14:textId="77777777" w:rsidR="00890585" w:rsidRPr="00A30AE2" w:rsidRDefault="00890585" w:rsidP="003C366B">
            <w:pPr>
              <w:spacing w:after="0"/>
              <w:rPr>
                <w:lang w:eastAsia="en-GB"/>
              </w:rPr>
            </w:pPr>
            <w:r>
              <w:rPr>
                <w:lang w:eastAsia="en-GB"/>
              </w:rPr>
              <w:t>X</w:t>
            </w:r>
          </w:p>
        </w:tc>
        <w:tc>
          <w:tcPr>
            <w:tcW w:w="514" w:type="pct"/>
          </w:tcPr>
          <w:p w14:paraId="07288AA1" w14:textId="77777777" w:rsidR="00890585" w:rsidRPr="00A30AE2" w:rsidRDefault="00890585" w:rsidP="003C366B">
            <w:pPr>
              <w:spacing w:after="0"/>
              <w:rPr>
                <w:lang w:eastAsia="en-GB"/>
              </w:rPr>
            </w:pPr>
            <w:r w:rsidRPr="00A30AE2">
              <w:rPr>
                <w:lang w:eastAsia="en-GB"/>
              </w:rPr>
              <w:t>Arts</w:t>
            </w:r>
            <w:r>
              <w:rPr>
                <w:lang w:eastAsia="en-GB"/>
              </w:rPr>
              <w:t xml:space="preserve"> / Green</w:t>
            </w:r>
          </w:p>
        </w:tc>
        <w:tc>
          <w:tcPr>
            <w:tcW w:w="469" w:type="pct"/>
          </w:tcPr>
          <w:p w14:paraId="395AF1B2" w14:textId="77777777" w:rsidR="00890585" w:rsidRPr="00A30AE2" w:rsidRDefault="00890585" w:rsidP="003C366B">
            <w:pPr>
              <w:spacing w:after="0"/>
              <w:rPr>
                <w:lang w:eastAsia="en-GB"/>
              </w:rPr>
            </w:pPr>
          </w:p>
        </w:tc>
        <w:tc>
          <w:tcPr>
            <w:tcW w:w="389" w:type="pct"/>
          </w:tcPr>
          <w:p w14:paraId="70F6FDC5" w14:textId="77777777" w:rsidR="00890585" w:rsidRPr="00A30AE2" w:rsidRDefault="00890585" w:rsidP="003C366B">
            <w:pPr>
              <w:spacing w:after="0"/>
              <w:rPr>
                <w:lang w:eastAsia="en-GB"/>
              </w:rPr>
            </w:pPr>
          </w:p>
        </w:tc>
        <w:tc>
          <w:tcPr>
            <w:tcW w:w="552" w:type="pct"/>
          </w:tcPr>
          <w:p w14:paraId="4E72730A" w14:textId="77777777" w:rsidR="00890585" w:rsidRPr="00A30AE2" w:rsidRDefault="00890585" w:rsidP="003C366B">
            <w:pPr>
              <w:spacing w:after="0"/>
              <w:rPr>
                <w:lang w:eastAsia="en-GB"/>
              </w:rPr>
            </w:pPr>
          </w:p>
        </w:tc>
        <w:tc>
          <w:tcPr>
            <w:tcW w:w="645" w:type="pct"/>
          </w:tcPr>
          <w:p w14:paraId="17B425DF" w14:textId="77777777" w:rsidR="00890585" w:rsidRPr="00A30AE2" w:rsidRDefault="00890585" w:rsidP="003C366B">
            <w:pPr>
              <w:spacing w:after="0"/>
              <w:rPr>
                <w:lang w:eastAsia="en-GB"/>
              </w:rPr>
            </w:pPr>
          </w:p>
        </w:tc>
        <w:tc>
          <w:tcPr>
            <w:tcW w:w="994" w:type="pct"/>
          </w:tcPr>
          <w:p w14:paraId="751D8A51" w14:textId="77777777" w:rsidR="00890585" w:rsidRPr="00A30AE2" w:rsidRDefault="00890585" w:rsidP="003C366B">
            <w:pPr>
              <w:spacing w:after="0"/>
              <w:rPr>
                <w:lang w:eastAsia="en-GB"/>
              </w:rPr>
            </w:pPr>
          </w:p>
        </w:tc>
      </w:tr>
      <w:tr w:rsidR="00890585" w:rsidRPr="00A30AE2" w14:paraId="6F944906" w14:textId="77777777" w:rsidTr="003C366B">
        <w:tc>
          <w:tcPr>
            <w:tcW w:w="222" w:type="pct"/>
          </w:tcPr>
          <w:p w14:paraId="6341F4A3" w14:textId="77777777" w:rsidR="00890585" w:rsidRPr="00A30AE2" w:rsidRDefault="00890585" w:rsidP="003C366B">
            <w:pPr>
              <w:spacing w:after="0"/>
              <w:rPr>
                <w:lang w:eastAsia="en-GB"/>
              </w:rPr>
            </w:pPr>
            <w:r w:rsidRPr="00A30AE2">
              <w:rPr>
                <w:lang w:eastAsia="en-GB"/>
              </w:rPr>
              <w:t>1</w:t>
            </w:r>
            <w:r>
              <w:rPr>
                <w:lang w:eastAsia="en-GB"/>
              </w:rPr>
              <w:t>0</w:t>
            </w:r>
          </w:p>
        </w:tc>
        <w:tc>
          <w:tcPr>
            <w:tcW w:w="715" w:type="pct"/>
          </w:tcPr>
          <w:p w14:paraId="7452F2EB" w14:textId="77777777" w:rsidR="00890585" w:rsidRPr="00A30AE2" w:rsidRDefault="00890585" w:rsidP="003C366B">
            <w:pPr>
              <w:spacing w:after="0"/>
              <w:rPr>
                <w:lang w:eastAsia="en-GB"/>
              </w:rPr>
            </w:pPr>
            <w:r w:rsidRPr="00A30AE2">
              <w:rPr>
                <w:lang w:eastAsia="en-GB"/>
              </w:rPr>
              <w:t>Christine Murdoch</w:t>
            </w:r>
          </w:p>
        </w:tc>
        <w:tc>
          <w:tcPr>
            <w:tcW w:w="500" w:type="pct"/>
          </w:tcPr>
          <w:p w14:paraId="2D3E1C2E" w14:textId="77777777" w:rsidR="00890585" w:rsidRPr="00A30AE2" w:rsidRDefault="00890585" w:rsidP="003C366B">
            <w:pPr>
              <w:spacing w:after="0"/>
              <w:rPr>
                <w:lang w:eastAsia="en-GB"/>
              </w:rPr>
            </w:pPr>
          </w:p>
        </w:tc>
        <w:tc>
          <w:tcPr>
            <w:tcW w:w="514" w:type="pct"/>
          </w:tcPr>
          <w:p w14:paraId="42CBDF76" w14:textId="77777777" w:rsidR="00890585" w:rsidRPr="00A30AE2" w:rsidRDefault="00890585" w:rsidP="003C366B">
            <w:pPr>
              <w:spacing w:after="0"/>
              <w:rPr>
                <w:lang w:eastAsia="en-GB"/>
              </w:rPr>
            </w:pPr>
          </w:p>
        </w:tc>
        <w:tc>
          <w:tcPr>
            <w:tcW w:w="469" w:type="pct"/>
          </w:tcPr>
          <w:p w14:paraId="22488809" w14:textId="77777777" w:rsidR="00890585" w:rsidRPr="00A30AE2" w:rsidRDefault="00890585" w:rsidP="003C366B">
            <w:pPr>
              <w:spacing w:after="0"/>
              <w:rPr>
                <w:lang w:eastAsia="en-GB"/>
              </w:rPr>
            </w:pPr>
          </w:p>
        </w:tc>
        <w:tc>
          <w:tcPr>
            <w:tcW w:w="389" w:type="pct"/>
          </w:tcPr>
          <w:p w14:paraId="539796C3" w14:textId="77777777" w:rsidR="00890585" w:rsidRPr="00A30AE2" w:rsidRDefault="00890585" w:rsidP="003C366B">
            <w:pPr>
              <w:spacing w:after="0"/>
              <w:rPr>
                <w:lang w:eastAsia="en-GB"/>
              </w:rPr>
            </w:pPr>
          </w:p>
        </w:tc>
        <w:tc>
          <w:tcPr>
            <w:tcW w:w="552" w:type="pct"/>
          </w:tcPr>
          <w:p w14:paraId="797F9A57" w14:textId="77777777" w:rsidR="00890585" w:rsidRPr="00A30AE2" w:rsidRDefault="00890585" w:rsidP="003C366B">
            <w:pPr>
              <w:spacing w:after="0"/>
              <w:rPr>
                <w:lang w:eastAsia="en-GB"/>
              </w:rPr>
            </w:pPr>
            <w:r w:rsidRPr="00A30AE2">
              <w:rPr>
                <w:lang w:eastAsia="en-GB"/>
              </w:rPr>
              <w:t>Minister Craigrownie Church</w:t>
            </w:r>
          </w:p>
        </w:tc>
        <w:tc>
          <w:tcPr>
            <w:tcW w:w="645" w:type="pct"/>
          </w:tcPr>
          <w:p w14:paraId="2F510433" w14:textId="77777777" w:rsidR="00890585" w:rsidRPr="00A30AE2" w:rsidRDefault="00890585" w:rsidP="003C366B">
            <w:pPr>
              <w:spacing w:after="0"/>
              <w:rPr>
                <w:lang w:eastAsia="en-GB"/>
              </w:rPr>
            </w:pPr>
          </w:p>
        </w:tc>
        <w:tc>
          <w:tcPr>
            <w:tcW w:w="994" w:type="pct"/>
          </w:tcPr>
          <w:p w14:paraId="521AF776" w14:textId="77777777" w:rsidR="00890585" w:rsidRPr="00A30AE2" w:rsidRDefault="00890585" w:rsidP="003C366B">
            <w:pPr>
              <w:spacing w:after="0"/>
              <w:rPr>
                <w:lang w:eastAsia="en-GB"/>
              </w:rPr>
            </w:pPr>
          </w:p>
        </w:tc>
      </w:tr>
      <w:tr w:rsidR="00890585" w:rsidRPr="00A30AE2" w14:paraId="780C230B" w14:textId="77777777" w:rsidTr="003C366B">
        <w:tc>
          <w:tcPr>
            <w:tcW w:w="222" w:type="pct"/>
          </w:tcPr>
          <w:p w14:paraId="26C25F3F" w14:textId="77777777" w:rsidR="00890585" w:rsidRPr="00A30AE2" w:rsidRDefault="00890585" w:rsidP="003C366B">
            <w:pPr>
              <w:spacing w:after="0"/>
              <w:rPr>
                <w:lang w:eastAsia="en-GB"/>
              </w:rPr>
            </w:pPr>
            <w:r w:rsidRPr="00A30AE2">
              <w:rPr>
                <w:lang w:eastAsia="en-GB"/>
              </w:rPr>
              <w:t>1</w:t>
            </w:r>
            <w:r>
              <w:rPr>
                <w:lang w:eastAsia="en-GB"/>
              </w:rPr>
              <w:t>1</w:t>
            </w:r>
          </w:p>
        </w:tc>
        <w:tc>
          <w:tcPr>
            <w:tcW w:w="715" w:type="pct"/>
          </w:tcPr>
          <w:p w14:paraId="09CCB54E" w14:textId="77777777" w:rsidR="00890585" w:rsidRPr="00A30AE2" w:rsidRDefault="00890585" w:rsidP="003C366B">
            <w:pPr>
              <w:spacing w:after="0"/>
              <w:rPr>
                <w:lang w:eastAsia="en-GB"/>
              </w:rPr>
            </w:pPr>
            <w:r w:rsidRPr="00A30AE2">
              <w:rPr>
                <w:lang w:eastAsia="en-GB"/>
              </w:rPr>
              <w:t>Ellen McVey</w:t>
            </w:r>
          </w:p>
        </w:tc>
        <w:tc>
          <w:tcPr>
            <w:tcW w:w="500" w:type="pct"/>
          </w:tcPr>
          <w:p w14:paraId="0D541468" w14:textId="77777777" w:rsidR="00890585" w:rsidRPr="00A30AE2" w:rsidRDefault="00890585" w:rsidP="003C366B">
            <w:pPr>
              <w:spacing w:after="0"/>
              <w:rPr>
                <w:lang w:eastAsia="en-GB"/>
              </w:rPr>
            </w:pPr>
          </w:p>
        </w:tc>
        <w:tc>
          <w:tcPr>
            <w:tcW w:w="514" w:type="pct"/>
          </w:tcPr>
          <w:p w14:paraId="6D9F8D8E" w14:textId="77777777" w:rsidR="00890585" w:rsidRPr="00A30AE2" w:rsidRDefault="00890585" w:rsidP="003C366B">
            <w:pPr>
              <w:spacing w:after="0"/>
              <w:rPr>
                <w:lang w:eastAsia="en-GB"/>
              </w:rPr>
            </w:pPr>
          </w:p>
        </w:tc>
        <w:tc>
          <w:tcPr>
            <w:tcW w:w="469" w:type="pct"/>
          </w:tcPr>
          <w:p w14:paraId="1D066E22" w14:textId="77777777" w:rsidR="00890585" w:rsidRPr="00A30AE2" w:rsidRDefault="00890585" w:rsidP="003C366B">
            <w:pPr>
              <w:spacing w:after="0"/>
              <w:rPr>
                <w:lang w:eastAsia="en-GB"/>
              </w:rPr>
            </w:pPr>
          </w:p>
        </w:tc>
        <w:tc>
          <w:tcPr>
            <w:tcW w:w="389" w:type="pct"/>
          </w:tcPr>
          <w:p w14:paraId="1ABBD769" w14:textId="77777777" w:rsidR="00890585" w:rsidRPr="00A30AE2" w:rsidRDefault="00890585" w:rsidP="003C366B">
            <w:pPr>
              <w:spacing w:after="0"/>
              <w:rPr>
                <w:lang w:eastAsia="en-GB"/>
              </w:rPr>
            </w:pPr>
          </w:p>
        </w:tc>
        <w:tc>
          <w:tcPr>
            <w:tcW w:w="552" w:type="pct"/>
          </w:tcPr>
          <w:p w14:paraId="33438E71" w14:textId="77777777" w:rsidR="00890585" w:rsidRPr="00A30AE2" w:rsidRDefault="00890585" w:rsidP="003C366B">
            <w:pPr>
              <w:spacing w:after="0"/>
              <w:rPr>
                <w:lang w:eastAsia="en-GB"/>
              </w:rPr>
            </w:pPr>
          </w:p>
        </w:tc>
        <w:tc>
          <w:tcPr>
            <w:tcW w:w="645" w:type="pct"/>
          </w:tcPr>
          <w:p w14:paraId="41BC60D7" w14:textId="77777777" w:rsidR="00890585" w:rsidRPr="00A30AE2" w:rsidRDefault="00890585" w:rsidP="003C366B">
            <w:pPr>
              <w:spacing w:after="0"/>
              <w:rPr>
                <w:lang w:eastAsia="en-GB"/>
              </w:rPr>
            </w:pPr>
          </w:p>
        </w:tc>
        <w:tc>
          <w:tcPr>
            <w:tcW w:w="994" w:type="pct"/>
          </w:tcPr>
          <w:p w14:paraId="72DBDF22" w14:textId="77777777" w:rsidR="00890585" w:rsidRPr="00A30AE2" w:rsidRDefault="00890585" w:rsidP="003C366B">
            <w:pPr>
              <w:spacing w:after="0"/>
              <w:rPr>
                <w:lang w:eastAsia="en-GB"/>
              </w:rPr>
            </w:pPr>
          </w:p>
        </w:tc>
      </w:tr>
      <w:tr w:rsidR="00890585" w:rsidRPr="00A30AE2" w14:paraId="6BF1E380" w14:textId="77777777" w:rsidTr="003C366B">
        <w:tc>
          <w:tcPr>
            <w:tcW w:w="222" w:type="pct"/>
          </w:tcPr>
          <w:p w14:paraId="04A95B67" w14:textId="77777777" w:rsidR="00890585" w:rsidRPr="00A30AE2" w:rsidRDefault="00890585" w:rsidP="003C366B">
            <w:pPr>
              <w:spacing w:after="0"/>
              <w:rPr>
                <w:lang w:eastAsia="en-GB"/>
              </w:rPr>
            </w:pPr>
            <w:r w:rsidRPr="00A30AE2">
              <w:rPr>
                <w:lang w:eastAsia="en-GB"/>
              </w:rPr>
              <w:t>1</w:t>
            </w:r>
            <w:r>
              <w:rPr>
                <w:lang w:eastAsia="en-GB"/>
              </w:rPr>
              <w:t>2</w:t>
            </w:r>
          </w:p>
        </w:tc>
        <w:tc>
          <w:tcPr>
            <w:tcW w:w="715" w:type="pct"/>
          </w:tcPr>
          <w:p w14:paraId="70244260" w14:textId="77777777" w:rsidR="00890585" w:rsidRPr="00A30AE2" w:rsidRDefault="00890585" w:rsidP="003C366B">
            <w:pPr>
              <w:spacing w:after="0"/>
              <w:rPr>
                <w:lang w:eastAsia="en-GB"/>
              </w:rPr>
            </w:pPr>
            <w:r w:rsidRPr="00A30AE2">
              <w:rPr>
                <w:lang w:eastAsia="en-GB"/>
              </w:rPr>
              <w:t>Sheelagh O’Reilly</w:t>
            </w:r>
          </w:p>
        </w:tc>
        <w:tc>
          <w:tcPr>
            <w:tcW w:w="500" w:type="pct"/>
          </w:tcPr>
          <w:p w14:paraId="3A13536A" w14:textId="77777777" w:rsidR="00890585" w:rsidRPr="00A30AE2" w:rsidRDefault="00890585" w:rsidP="003C366B">
            <w:pPr>
              <w:spacing w:after="0"/>
              <w:rPr>
                <w:lang w:eastAsia="en-GB"/>
              </w:rPr>
            </w:pPr>
          </w:p>
        </w:tc>
        <w:tc>
          <w:tcPr>
            <w:tcW w:w="514" w:type="pct"/>
          </w:tcPr>
          <w:p w14:paraId="1273CAC6" w14:textId="77777777" w:rsidR="00890585" w:rsidRPr="00A30AE2" w:rsidRDefault="00890585" w:rsidP="003C366B">
            <w:pPr>
              <w:spacing w:after="0"/>
              <w:rPr>
                <w:lang w:eastAsia="en-GB"/>
              </w:rPr>
            </w:pPr>
            <w:r>
              <w:rPr>
                <w:lang w:eastAsia="en-GB"/>
              </w:rPr>
              <w:t>Housing</w:t>
            </w:r>
          </w:p>
        </w:tc>
        <w:tc>
          <w:tcPr>
            <w:tcW w:w="469" w:type="pct"/>
          </w:tcPr>
          <w:p w14:paraId="7F36C96B" w14:textId="77777777" w:rsidR="00890585" w:rsidRPr="00A30AE2" w:rsidRDefault="00890585" w:rsidP="003C366B">
            <w:pPr>
              <w:spacing w:after="0"/>
              <w:rPr>
                <w:lang w:eastAsia="en-GB"/>
              </w:rPr>
            </w:pPr>
          </w:p>
        </w:tc>
        <w:tc>
          <w:tcPr>
            <w:tcW w:w="389" w:type="pct"/>
          </w:tcPr>
          <w:p w14:paraId="73DA169D" w14:textId="77777777" w:rsidR="00890585" w:rsidRPr="00A30AE2" w:rsidRDefault="00890585" w:rsidP="003C366B">
            <w:pPr>
              <w:spacing w:after="0"/>
              <w:rPr>
                <w:lang w:eastAsia="en-GB"/>
              </w:rPr>
            </w:pPr>
          </w:p>
        </w:tc>
        <w:tc>
          <w:tcPr>
            <w:tcW w:w="552" w:type="pct"/>
          </w:tcPr>
          <w:p w14:paraId="10A271E9" w14:textId="77777777" w:rsidR="00890585" w:rsidRPr="00A30AE2" w:rsidRDefault="00890585" w:rsidP="003C366B">
            <w:pPr>
              <w:spacing w:after="0"/>
              <w:rPr>
                <w:lang w:eastAsia="en-GB"/>
              </w:rPr>
            </w:pPr>
          </w:p>
        </w:tc>
        <w:tc>
          <w:tcPr>
            <w:tcW w:w="645" w:type="pct"/>
          </w:tcPr>
          <w:p w14:paraId="42F8A846" w14:textId="77777777" w:rsidR="00890585" w:rsidRPr="00A30AE2" w:rsidRDefault="00890585" w:rsidP="003C366B">
            <w:pPr>
              <w:spacing w:after="0"/>
              <w:rPr>
                <w:lang w:eastAsia="en-GB"/>
              </w:rPr>
            </w:pPr>
            <w:r w:rsidRPr="00A30AE2">
              <w:rPr>
                <w:lang w:eastAsia="en-GB"/>
              </w:rPr>
              <w:t>C&amp;K RNLI</w:t>
            </w:r>
          </w:p>
          <w:p w14:paraId="585C5AD9" w14:textId="77777777" w:rsidR="00890585" w:rsidRPr="00A30AE2" w:rsidRDefault="00890585" w:rsidP="003C366B">
            <w:pPr>
              <w:spacing w:after="0"/>
              <w:rPr>
                <w:lang w:eastAsia="en-GB"/>
              </w:rPr>
            </w:pPr>
            <w:r w:rsidRPr="00A30AE2">
              <w:rPr>
                <w:lang w:eastAsia="en-GB"/>
              </w:rPr>
              <w:t>KVA</w:t>
            </w:r>
          </w:p>
        </w:tc>
        <w:tc>
          <w:tcPr>
            <w:tcW w:w="994" w:type="pct"/>
          </w:tcPr>
          <w:p w14:paraId="6A16135E" w14:textId="77777777" w:rsidR="00890585" w:rsidRPr="00A30AE2" w:rsidRDefault="00890585" w:rsidP="003C366B">
            <w:pPr>
              <w:spacing w:after="0"/>
              <w:rPr>
                <w:lang w:eastAsia="en-GB"/>
              </w:rPr>
            </w:pPr>
          </w:p>
        </w:tc>
      </w:tr>
      <w:tr w:rsidR="00890585" w:rsidRPr="00A30AE2" w14:paraId="460FDEB3" w14:textId="77777777" w:rsidTr="003C366B">
        <w:tc>
          <w:tcPr>
            <w:tcW w:w="222" w:type="pct"/>
          </w:tcPr>
          <w:p w14:paraId="39B183FC" w14:textId="77777777" w:rsidR="00890585" w:rsidRPr="00A30AE2" w:rsidRDefault="00890585" w:rsidP="003C366B">
            <w:pPr>
              <w:spacing w:after="0"/>
              <w:rPr>
                <w:lang w:eastAsia="en-GB"/>
              </w:rPr>
            </w:pPr>
            <w:r w:rsidRPr="00A30AE2">
              <w:rPr>
                <w:lang w:eastAsia="en-GB"/>
              </w:rPr>
              <w:t>1</w:t>
            </w:r>
            <w:r>
              <w:rPr>
                <w:lang w:eastAsia="en-GB"/>
              </w:rPr>
              <w:t>3</w:t>
            </w:r>
          </w:p>
        </w:tc>
        <w:tc>
          <w:tcPr>
            <w:tcW w:w="715" w:type="pct"/>
          </w:tcPr>
          <w:p w14:paraId="6A213655" w14:textId="77777777" w:rsidR="00890585" w:rsidRPr="00A30AE2" w:rsidRDefault="00890585" w:rsidP="003C366B">
            <w:pPr>
              <w:spacing w:after="0"/>
              <w:rPr>
                <w:lang w:eastAsia="en-GB"/>
              </w:rPr>
            </w:pPr>
            <w:r w:rsidRPr="00A30AE2">
              <w:rPr>
                <w:lang w:eastAsia="en-GB"/>
              </w:rPr>
              <w:t>Anne Strachan</w:t>
            </w:r>
          </w:p>
        </w:tc>
        <w:tc>
          <w:tcPr>
            <w:tcW w:w="500" w:type="pct"/>
          </w:tcPr>
          <w:p w14:paraId="172E4847" w14:textId="77777777" w:rsidR="00890585" w:rsidRPr="00A30AE2" w:rsidRDefault="00890585" w:rsidP="003C366B">
            <w:pPr>
              <w:spacing w:after="0"/>
              <w:rPr>
                <w:lang w:eastAsia="en-GB"/>
              </w:rPr>
            </w:pPr>
          </w:p>
        </w:tc>
        <w:tc>
          <w:tcPr>
            <w:tcW w:w="514" w:type="pct"/>
          </w:tcPr>
          <w:p w14:paraId="659786C2" w14:textId="77777777" w:rsidR="00890585" w:rsidRPr="00A30AE2" w:rsidRDefault="00890585" w:rsidP="003C366B">
            <w:pPr>
              <w:spacing w:after="0"/>
              <w:rPr>
                <w:lang w:eastAsia="en-GB"/>
              </w:rPr>
            </w:pPr>
            <w:r w:rsidRPr="00A30AE2">
              <w:rPr>
                <w:lang w:eastAsia="en-GB"/>
              </w:rPr>
              <w:t>Green</w:t>
            </w:r>
          </w:p>
        </w:tc>
        <w:tc>
          <w:tcPr>
            <w:tcW w:w="469" w:type="pct"/>
          </w:tcPr>
          <w:p w14:paraId="0119BECF" w14:textId="77777777" w:rsidR="00890585" w:rsidRPr="00A30AE2" w:rsidRDefault="00890585" w:rsidP="003C366B">
            <w:pPr>
              <w:spacing w:after="0"/>
              <w:rPr>
                <w:lang w:eastAsia="en-GB"/>
              </w:rPr>
            </w:pPr>
          </w:p>
        </w:tc>
        <w:tc>
          <w:tcPr>
            <w:tcW w:w="389" w:type="pct"/>
          </w:tcPr>
          <w:p w14:paraId="53B9C81D" w14:textId="77777777" w:rsidR="00890585" w:rsidRPr="00A30AE2" w:rsidRDefault="00890585" w:rsidP="003C366B">
            <w:pPr>
              <w:spacing w:after="0"/>
              <w:rPr>
                <w:lang w:eastAsia="en-GB"/>
              </w:rPr>
            </w:pPr>
          </w:p>
        </w:tc>
        <w:tc>
          <w:tcPr>
            <w:tcW w:w="552" w:type="pct"/>
          </w:tcPr>
          <w:p w14:paraId="193EF43A" w14:textId="77777777" w:rsidR="00890585" w:rsidRPr="00A30AE2" w:rsidRDefault="00890585" w:rsidP="003C366B">
            <w:pPr>
              <w:spacing w:after="0"/>
              <w:rPr>
                <w:lang w:eastAsia="en-GB"/>
              </w:rPr>
            </w:pPr>
          </w:p>
        </w:tc>
        <w:tc>
          <w:tcPr>
            <w:tcW w:w="645" w:type="pct"/>
          </w:tcPr>
          <w:p w14:paraId="1F2C2565" w14:textId="77777777" w:rsidR="00890585" w:rsidRPr="00A30AE2" w:rsidRDefault="00890585" w:rsidP="003C366B">
            <w:pPr>
              <w:spacing w:after="0"/>
              <w:rPr>
                <w:lang w:eastAsia="en-GB"/>
              </w:rPr>
            </w:pPr>
          </w:p>
        </w:tc>
        <w:tc>
          <w:tcPr>
            <w:tcW w:w="994" w:type="pct"/>
          </w:tcPr>
          <w:p w14:paraId="7BA362BD" w14:textId="77777777" w:rsidR="00890585" w:rsidRPr="00A30AE2" w:rsidRDefault="00890585" w:rsidP="003C366B">
            <w:pPr>
              <w:spacing w:after="0"/>
              <w:rPr>
                <w:lang w:eastAsia="en-GB"/>
              </w:rPr>
            </w:pPr>
            <w:r>
              <w:rPr>
                <w:lang w:eastAsia="en-GB"/>
              </w:rPr>
              <w:t>Auchengower / Strathlee</w:t>
            </w:r>
          </w:p>
        </w:tc>
      </w:tr>
      <w:tr w:rsidR="00890585" w:rsidRPr="00A30AE2" w14:paraId="2C081B46" w14:textId="77777777" w:rsidTr="003C366B">
        <w:tc>
          <w:tcPr>
            <w:tcW w:w="222" w:type="pct"/>
          </w:tcPr>
          <w:p w14:paraId="69DF648C" w14:textId="77777777" w:rsidR="00890585" w:rsidRPr="00A30AE2" w:rsidRDefault="00890585" w:rsidP="003C366B">
            <w:pPr>
              <w:spacing w:after="0"/>
              <w:rPr>
                <w:lang w:eastAsia="en-GB"/>
              </w:rPr>
            </w:pPr>
            <w:r w:rsidRPr="00A30AE2">
              <w:rPr>
                <w:lang w:eastAsia="en-GB"/>
              </w:rPr>
              <w:t>1</w:t>
            </w:r>
            <w:r>
              <w:rPr>
                <w:lang w:eastAsia="en-GB"/>
              </w:rPr>
              <w:t>4</w:t>
            </w:r>
          </w:p>
        </w:tc>
        <w:tc>
          <w:tcPr>
            <w:tcW w:w="715" w:type="pct"/>
          </w:tcPr>
          <w:p w14:paraId="3A2141CD" w14:textId="77777777" w:rsidR="00890585" w:rsidRPr="00A30AE2" w:rsidRDefault="00890585" w:rsidP="003C366B">
            <w:pPr>
              <w:spacing w:after="0"/>
              <w:rPr>
                <w:lang w:eastAsia="en-GB"/>
              </w:rPr>
            </w:pPr>
            <w:r>
              <w:rPr>
                <w:lang w:eastAsia="en-GB"/>
              </w:rPr>
              <w:t>Vacant</w:t>
            </w:r>
          </w:p>
        </w:tc>
        <w:tc>
          <w:tcPr>
            <w:tcW w:w="500" w:type="pct"/>
          </w:tcPr>
          <w:p w14:paraId="28E62160" w14:textId="77777777" w:rsidR="00890585" w:rsidRPr="00A30AE2" w:rsidRDefault="00890585" w:rsidP="003C366B">
            <w:pPr>
              <w:spacing w:after="0"/>
              <w:rPr>
                <w:lang w:eastAsia="en-GB"/>
              </w:rPr>
            </w:pPr>
          </w:p>
        </w:tc>
        <w:tc>
          <w:tcPr>
            <w:tcW w:w="514" w:type="pct"/>
          </w:tcPr>
          <w:p w14:paraId="1F9B39CB" w14:textId="77777777" w:rsidR="00890585" w:rsidRPr="00A30AE2" w:rsidRDefault="00890585" w:rsidP="003C366B">
            <w:pPr>
              <w:spacing w:after="0"/>
              <w:rPr>
                <w:lang w:eastAsia="en-GB"/>
              </w:rPr>
            </w:pPr>
          </w:p>
        </w:tc>
        <w:tc>
          <w:tcPr>
            <w:tcW w:w="469" w:type="pct"/>
          </w:tcPr>
          <w:p w14:paraId="2104D306" w14:textId="77777777" w:rsidR="00890585" w:rsidRPr="00A30AE2" w:rsidRDefault="00890585" w:rsidP="003C366B">
            <w:pPr>
              <w:spacing w:after="0"/>
              <w:rPr>
                <w:lang w:eastAsia="en-GB"/>
              </w:rPr>
            </w:pPr>
          </w:p>
        </w:tc>
        <w:tc>
          <w:tcPr>
            <w:tcW w:w="389" w:type="pct"/>
          </w:tcPr>
          <w:p w14:paraId="51206273" w14:textId="77777777" w:rsidR="00890585" w:rsidRPr="00A30AE2" w:rsidRDefault="00890585" w:rsidP="003C366B">
            <w:pPr>
              <w:spacing w:after="0"/>
              <w:rPr>
                <w:lang w:eastAsia="en-GB"/>
              </w:rPr>
            </w:pPr>
          </w:p>
        </w:tc>
        <w:tc>
          <w:tcPr>
            <w:tcW w:w="552" w:type="pct"/>
          </w:tcPr>
          <w:p w14:paraId="626DA460" w14:textId="77777777" w:rsidR="00890585" w:rsidRPr="00A30AE2" w:rsidRDefault="00890585" w:rsidP="003C366B">
            <w:pPr>
              <w:spacing w:after="0"/>
              <w:rPr>
                <w:lang w:eastAsia="en-GB"/>
              </w:rPr>
            </w:pPr>
          </w:p>
        </w:tc>
        <w:tc>
          <w:tcPr>
            <w:tcW w:w="645" w:type="pct"/>
          </w:tcPr>
          <w:p w14:paraId="2347E579" w14:textId="77777777" w:rsidR="00890585" w:rsidRPr="00A30AE2" w:rsidRDefault="00890585" w:rsidP="003C366B">
            <w:pPr>
              <w:spacing w:after="0"/>
              <w:rPr>
                <w:lang w:eastAsia="en-GB"/>
              </w:rPr>
            </w:pPr>
          </w:p>
        </w:tc>
        <w:tc>
          <w:tcPr>
            <w:tcW w:w="994" w:type="pct"/>
          </w:tcPr>
          <w:p w14:paraId="183B0A55" w14:textId="77777777" w:rsidR="00890585" w:rsidRPr="00A30AE2" w:rsidRDefault="00890585" w:rsidP="003C366B">
            <w:pPr>
              <w:spacing w:after="0"/>
              <w:rPr>
                <w:lang w:eastAsia="en-GB"/>
              </w:rPr>
            </w:pPr>
          </w:p>
        </w:tc>
      </w:tr>
      <w:tr w:rsidR="00890585" w:rsidRPr="00A30AE2" w14:paraId="521218B4" w14:textId="77777777" w:rsidTr="003C366B">
        <w:tc>
          <w:tcPr>
            <w:tcW w:w="222" w:type="pct"/>
          </w:tcPr>
          <w:p w14:paraId="4E0B0F57" w14:textId="77777777" w:rsidR="00890585" w:rsidRPr="00A30AE2" w:rsidRDefault="00890585" w:rsidP="003C366B">
            <w:pPr>
              <w:spacing w:after="0"/>
              <w:rPr>
                <w:lang w:eastAsia="en-GB"/>
              </w:rPr>
            </w:pPr>
            <w:r w:rsidRPr="00A30AE2">
              <w:rPr>
                <w:lang w:eastAsia="en-GB"/>
              </w:rPr>
              <w:t>1</w:t>
            </w:r>
            <w:r>
              <w:rPr>
                <w:lang w:eastAsia="en-GB"/>
              </w:rPr>
              <w:t>5</w:t>
            </w:r>
          </w:p>
        </w:tc>
        <w:tc>
          <w:tcPr>
            <w:tcW w:w="715" w:type="pct"/>
          </w:tcPr>
          <w:p w14:paraId="19585E51" w14:textId="77777777" w:rsidR="00890585" w:rsidRPr="00A30AE2" w:rsidRDefault="00890585" w:rsidP="003C366B">
            <w:pPr>
              <w:spacing w:after="0"/>
              <w:rPr>
                <w:lang w:eastAsia="en-GB"/>
              </w:rPr>
            </w:pPr>
            <w:r w:rsidRPr="00A30AE2">
              <w:rPr>
                <w:lang w:eastAsia="en-GB"/>
              </w:rPr>
              <w:t>Vacant</w:t>
            </w:r>
          </w:p>
        </w:tc>
        <w:tc>
          <w:tcPr>
            <w:tcW w:w="500" w:type="pct"/>
          </w:tcPr>
          <w:p w14:paraId="6E26F781" w14:textId="77777777" w:rsidR="00890585" w:rsidRPr="00A30AE2" w:rsidRDefault="00890585" w:rsidP="003C366B">
            <w:pPr>
              <w:spacing w:after="0"/>
              <w:rPr>
                <w:lang w:eastAsia="en-GB"/>
              </w:rPr>
            </w:pPr>
          </w:p>
        </w:tc>
        <w:tc>
          <w:tcPr>
            <w:tcW w:w="514" w:type="pct"/>
          </w:tcPr>
          <w:p w14:paraId="67F204E6" w14:textId="77777777" w:rsidR="00890585" w:rsidRPr="00A30AE2" w:rsidRDefault="00890585" w:rsidP="003C366B">
            <w:pPr>
              <w:spacing w:after="0"/>
              <w:rPr>
                <w:lang w:eastAsia="en-GB"/>
              </w:rPr>
            </w:pPr>
          </w:p>
        </w:tc>
        <w:tc>
          <w:tcPr>
            <w:tcW w:w="469" w:type="pct"/>
          </w:tcPr>
          <w:p w14:paraId="4AB2E144" w14:textId="77777777" w:rsidR="00890585" w:rsidRPr="00A30AE2" w:rsidRDefault="00890585" w:rsidP="003C366B">
            <w:pPr>
              <w:spacing w:after="0"/>
              <w:rPr>
                <w:lang w:eastAsia="en-GB"/>
              </w:rPr>
            </w:pPr>
          </w:p>
        </w:tc>
        <w:tc>
          <w:tcPr>
            <w:tcW w:w="389" w:type="pct"/>
          </w:tcPr>
          <w:p w14:paraId="4B78D541" w14:textId="77777777" w:rsidR="00890585" w:rsidRPr="00A30AE2" w:rsidRDefault="00890585" w:rsidP="003C366B">
            <w:pPr>
              <w:spacing w:after="0"/>
              <w:rPr>
                <w:lang w:eastAsia="en-GB"/>
              </w:rPr>
            </w:pPr>
          </w:p>
        </w:tc>
        <w:tc>
          <w:tcPr>
            <w:tcW w:w="552" w:type="pct"/>
          </w:tcPr>
          <w:p w14:paraId="7599F980" w14:textId="77777777" w:rsidR="00890585" w:rsidRPr="00A30AE2" w:rsidRDefault="00890585" w:rsidP="003C366B">
            <w:pPr>
              <w:spacing w:after="0"/>
              <w:rPr>
                <w:lang w:eastAsia="en-GB"/>
              </w:rPr>
            </w:pPr>
          </w:p>
        </w:tc>
        <w:tc>
          <w:tcPr>
            <w:tcW w:w="645" w:type="pct"/>
          </w:tcPr>
          <w:p w14:paraId="2F058A01" w14:textId="77777777" w:rsidR="00890585" w:rsidRPr="00A30AE2" w:rsidRDefault="00890585" w:rsidP="003C366B">
            <w:pPr>
              <w:spacing w:after="0"/>
              <w:rPr>
                <w:lang w:eastAsia="en-GB"/>
              </w:rPr>
            </w:pPr>
          </w:p>
        </w:tc>
        <w:tc>
          <w:tcPr>
            <w:tcW w:w="994" w:type="pct"/>
          </w:tcPr>
          <w:p w14:paraId="028C0E6D" w14:textId="77777777" w:rsidR="00890585" w:rsidRPr="00A30AE2" w:rsidRDefault="00890585" w:rsidP="003C366B">
            <w:pPr>
              <w:spacing w:after="0"/>
              <w:rPr>
                <w:lang w:eastAsia="en-GB"/>
              </w:rPr>
            </w:pPr>
          </w:p>
        </w:tc>
      </w:tr>
      <w:tr w:rsidR="00890585" w:rsidRPr="00A30AE2" w14:paraId="7534190A" w14:textId="77777777" w:rsidTr="003C366B">
        <w:tc>
          <w:tcPr>
            <w:tcW w:w="222" w:type="pct"/>
          </w:tcPr>
          <w:p w14:paraId="1B4A9892" w14:textId="77777777" w:rsidR="00890585" w:rsidRPr="00A30AE2" w:rsidRDefault="00890585" w:rsidP="003C366B">
            <w:pPr>
              <w:spacing w:after="0"/>
              <w:rPr>
                <w:lang w:eastAsia="en-GB"/>
              </w:rPr>
            </w:pPr>
            <w:r>
              <w:rPr>
                <w:lang w:eastAsia="en-GB"/>
              </w:rPr>
              <w:t>16</w:t>
            </w:r>
          </w:p>
        </w:tc>
        <w:tc>
          <w:tcPr>
            <w:tcW w:w="715" w:type="pct"/>
          </w:tcPr>
          <w:p w14:paraId="17CBE817" w14:textId="77777777" w:rsidR="00890585" w:rsidRPr="00A30AE2" w:rsidRDefault="00890585" w:rsidP="003C366B">
            <w:pPr>
              <w:spacing w:after="0"/>
              <w:rPr>
                <w:lang w:eastAsia="en-GB"/>
              </w:rPr>
            </w:pPr>
            <w:r>
              <w:rPr>
                <w:lang w:eastAsia="en-GB"/>
              </w:rPr>
              <w:t>Vacant</w:t>
            </w:r>
          </w:p>
        </w:tc>
        <w:tc>
          <w:tcPr>
            <w:tcW w:w="500" w:type="pct"/>
          </w:tcPr>
          <w:p w14:paraId="04938609" w14:textId="77777777" w:rsidR="00890585" w:rsidRPr="00A30AE2" w:rsidRDefault="00890585" w:rsidP="003C366B">
            <w:pPr>
              <w:spacing w:after="0"/>
              <w:rPr>
                <w:lang w:eastAsia="en-GB"/>
              </w:rPr>
            </w:pPr>
          </w:p>
        </w:tc>
        <w:tc>
          <w:tcPr>
            <w:tcW w:w="514" w:type="pct"/>
          </w:tcPr>
          <w:p w14:paraId="2A89CC48" w14:textId="77777777" w:rsidR="00890585" w:rsidRPr="00A30AE2" w:rsidRDefault="00890585" w:rsidP="003C366B">
            <w:pPr>
              <w:spacing w:after="0"/>
              <w:rPr>
                <w:lang w:eastAsia="en-GB"/>
              </w:rPr>
            </w:pPr>
          </w:p>
        </w:tc>
        <w:tc>
          <w:tcPr>
            <w:tcW w:w="469" w:type="pct"/>
          </w:tcPr>
          <w:p w14:paraId="036EA4CD" w14:textId="77777777" w:rsidR="00890585" w:rsidRPr="00A30AE2" w:rsidRDefault="00890585" w:rsidP="003C366B">
            <w:pPr>
              <w:spacing w:after="0"/>
              <w:rPr>
                <w:lang w:eastAsia="en-GB"/>
              </w:rPr>
            </w:pPr>
          </w:p>
        </w:tc>
        <w:tc>
          <w:tcPr>
            <w:tcW w:w="389" w:type="pct"/>
          </w:tcPr>
          <w:p w14:paraId="46B4FA41" w14:textId="77777777" w:rsidR="00890585" w:rsidRPr="00A30AE2" w:rsidRDefault="00890585" w:rsidP="003C366B">
            <w:pPr>
              <w:spacing w:after="0"/>
              <w:rPr>
                <w:lang w:eastAsia="en-GB"/>
              </w:rPr>
            </w:pPr>
          </w:p>
        </w:tc>
        <w:tc>
          <w:tcPr>
            <w:tcW w:w="552" w:type="pct"/>
          </w:tcPr>
          <w:p w14:paraId="27F168C8" w14:textId="77777777" w:rsidR="00890585" w:rsidRPr="00A30AE2" w:rsidRDefault="00890585" w:rsidP="003C366B">
            <w:pPr>
              <w:spacing w:after="0"/>
              <w:rPr>
                <w:lang w:eastAsia="en-GB"/>
              </w:rPr>
            </w:pPr>
          </w:p>
        </w:tc>
        <w:tc>
          <w:tcPr>
            <w:tcW w:w="645" w:type="pct"/>
          </w:tcPr>
          <w:p w14:paraId="734D79F9" w14:textId="77777777" w:rsidR="00890585" w:rsidRPr="00A30AE2" w:rsidRDefault="00890585" w:rsidP="003C366B">
            <w:pPr>
              <w:spacing w:after="0"/>
              <w:rPr>
                <w:lang w:eastAsia="en-GB"/>
              </w:rPr>
            </w:pPr>
          </w:p>
        </w:tc>
        <w:tc>
          <w:tcPr>
            <w:tcW w:w="994" w:type="pct"/>
          </w:tcPr>
          <w:p w14:paraId="7E4D43EF" w14:textId="77777777" w:rsidR="00890585" w:rsidRPr="00A30AE2" w:rsidRDefault="00890585" w:rsidP="003C366B">
            <w:pPr>
              <w:spacing w:after="0"/>
              <w:rPr>
                <w:lang w:eastAsia="en-GB"/>
              </w:rPr>
            </w:pPr>
          </w:p>
        </w:tc>
      </w:tr>
    </w:tbl>
    <w:p w14:paraId="6AB18027" w14:textId="77777777" w:rsidR="00890585" w:rsidRPr="00F97495" w:rsidRDefault="00890585" w:rsidP="00890585"/>
    <w:bookmarkEnd w:id="0"/>
    <w:bookmarkEnd w:id="1"/>
    <w:p w14:paraId="6142F8C9" w14:textId="77777777" w:rsidR="00082E02" w:rsidRDefault="00082E02" w:rsidP="00890585">
      <w:pPr>
        <w:rPr>
          <w:lang w:eastAsia="en-GB"/>
        </w:rPr>
        <w:sectPr w:rsidR="00082E02" w:rsidSect="00890585">
          <w:pgSz w:w="16838" w:h="11906" w:orient="landscape" w:code="9"/>
          <w:pgMar w:top="720" w:right="720" w:bottom="720" w:left="720" w:header="425" w:footer="386" w:gutter="0"/>
          <w:pgNumType w:start="1"/>
          <w:cols w:space="708"/>
          <w:docGrid w:linePitch="360"/>
        </w:sectPr>
      </w:pPr>
    </w:p>
    <w:p w14:paraId="7269666F" w14:textId="77777777" w:rsidR="00082E02" w:rsidRDefault="00082E02" w:rsidP="00082E02">
      <w:pPr>
        <w:jc w:val="center"/>
      </w:pPr>
      <w:r w:rsidRPr="00C12F41">
        <w:rPr>
          <w:rFonts w:ascii="Arial" w:hAnsi="Arial" w:cs="Arial"/>
          <w:b/>
          <w:noProof/>
          <w:lang w:eastAsia="en-GB"/>
        </w:rPr>
        <w:lastRenderedPageBreak/>
        <w:drawing>
          <wp:inline distT="0" distB="0" distL="0" distR="0" wp14:anchorId="6AC7C96C" wp14:editId="0D8724C8">
            <wp:extent cx="1853565" cy="933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3565" cy="933450"/>
                    </a:xfrm>
                    <a:prstGeom prst="rect">
                      <a:avLst/>
                    </a:prstGeom>
                    <a:noFill/>
                  </pic:spPr>
                </pic:pic>
              </a:graphicData>
            </a:graphic>
          </wp:inline>
        </w:drawing>
      </w:r>
    </w:p>
    <w:p w14:paraId="508BB758" w14:textId="77777777" w:rsidR="00082E02" w:rsidRPr="00016E5D" w:rsidRDefault="00082E02" w:rsidP="00082E02">
      <w:pPr>
        <w:jc w:val="center"/>
        <w:rPr>
          <w:b/>
          <w:sz w:val="36"/>
          <w:szCs w:val="36"/>
        </w:rPr>
      </w:pPr>
      <w:r w:rsidRPr="00016E5D">
        <w:rPr>
          <w:b/>
          <w:sz w:val="36"/>
          <w:szCs w:val="36"/>
        </w:rPr>
        <w:t>Argyll &amp; West Dunbartonshire Division</w:t>
      </w:r>
    </w:p>
    <w:p w14:paraId="1B059119" w14:textId="77777777" w:rsidR="00082E02" w:rsidRDefault="00082E02" w:rsidP="00082E02">
      <w:pPr>
        <w:jc w:val="center"/>
        <w:rPr>
          <w:b/>
          <w:u w:val="single"/>
        </w:rPr>
      </w:pPr>
      <w:r>
        <w:rPr>
          <w:b/>
          <w:u w:val="single"/>
        </w:rPr>
        <w:t>Cove &amp; Kilcreggan Community Council</w:t>
      </w:r>
    </w:p>
    <w:p w14:paraId="3F9C35A9" w14:textId="77777777" w:rsidR="00082E02" w:rsidRDefault="00082E02" w:rsidP="00082E02">
      <w:pPr>
        <w:jc w:val="center"/>
        <w:rPr>
          <w:b/>
          <w:u w:val="single"/>
        </w:rPr>
      </w:pPr>
      <w:r>
        <w:rPr>
          <w:b/>
          <w:u w:val="single"/>
        </w:rPr>
        <w:t>Dates Covered in this Report 01/01/2026 – 02/03/2026</w:t>
      </w:r>
    </w:p>
    <w:p w14:paraId="66C37C78" w14:textId="77777777" w:rsidR="00082E02" w:rsidRDefault="00082E02" w:rsidP="00082E02">
      <w:pPr>
        <w:jc w:val="center"/>
        <w:rPr>
          <w:b/>
          <w:u w:val="single"/>
        </w:rPr>
      </w:pPr>
      <w:r>
        <w:rPr>
          <w:b/>
          <w:u w:val="single"/>
        </w:rPr>
        <w:t>Report completed by PC Cameron MacPherson</w:t>
      </w:r>
    </w:p>
    <w:p w14:paraId="748AECE5" w14:textId="77777777" w:rsidR="00082E02" w:rsidRPr="007B6626" w:rsidRDefault="00082E02" w:rsidP="00082E02">
      <w:pPr>
        <w:jc w:val="center"/>
        <w:rPr>
          <w:b/>
          <w:u w:val="single"/>
        </w:rPr>
      </w:pPr>
      <w:r w:rsidRPr="00C5147F">
        <w:rPr>
          <w:rFonts w:ascii="Arial" w:hAnsi="Arial" w:cs="Arial"/>
          <w:b/>
          <w:noProof/>
          <w:color w:val="31849B" w:themeColor="accent5" w:themeShade="BF"/>
          <w:sz w:val="24"/>
          <w:szCs w:val="24"/>
          <w:lang w:eastAsia="en-GB"/>
        </w:rPr>
        <mc:AlternateContent>
          <mc:Choice Requires="wps">
            <w:drawing>
              <wp:anchor distT="36576" distB="36576" distL="36576" distR="36576" simplePos="0" relativeHeight="251659264" behindDoc="0" locked="0" layoutInCell="1" allowOverlap="1" wp14:anchorId="149AB98B" wp14:editId="0ECCB568">
                <wp:simplePos x="0" y="0"/>
                <wp:positionH relativeFrom="margin">
                  <wp:align>left</wp:align>
                </wp:positionH>
                <wp:positionV relativeFrom="paragraph">
                  <wp:posOffset>55245</wp:posOffset>
                </wp:positionV>
                <wp:extent cx="6276975" cy="304800"/>
                <wp:effectExtent l="0" t="0" r="9525" b="0"/>
                <wp:wrapNone/>
                <wp:docPr id="571"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304800"/>
                        </a:xfrm>
                        <a:prstGeom prst="rect">
                          <a:avLst/>
                        </a:prstGeom>
                        <a:noFill/>
                        <a:ln>
                          <a:noFill/>
                        </a:ln>
                        <a:effectLst/>
                        <a:extLst>
                          <a:ext uri="{909E8E84-426E-40DD-AFC4-6F175D3DCCD1}">
                            <a14:hiddenFill xmlns:a14="http://schemas.microsoft.com/office/drawing/2010/main">
                              <a:solidFill>
                                <a:srgbClr val="0041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3D5FC1C" w14:textId="77777777" w:rsidR="00082E02" w:rsidRPr="00EE61CA" w:rsidRDefault="00082E02" w:rsidP="00082E02">
                            <w:pPr>
                              <w:widowControl w:val="0"/>
                              <w:jc w:val="center"/>
                              <w:rPr>
                                <w:b/>
                                <w:bCs/>
                                <w:color w:val="004180"/>
                                <w:sz w:val="32"/>
                                <w:szCs w:val="32"/>
                              </w:rPr>
                            </w:pPr>
                            <w:r w:rsidRPr="00EE61CA">
                              <w:rPr>
                                <w:b/>
                                <w:bCs/>
                                <w:caps/>
                                <w:color w:val="004180"/>
                                <w:sz w:val="32"/>
                                <w:szCs w:val="32"/>
                              </w:rPr>
                              <w:t xml:space="preserve">Cowal, Bute &amp; Helensburgh Priorities </w:t>
                            </w:r>
                            <w:r w:rsidRPr="00EE61CA">
                              <w:rPr>
                                <w:b/>
                                <w:bCs/>
                                <w:color w:val="004180"/>
                                <w:sz w:val="32"/>
                                <w:szCs w:val="32"/>
                              </w:rPr>
                              <w:t>2023-2026</w:t>
                            </w:r>
                          </w:p>
                          <w:p w14:paraId="333584AE" w14:textId="77777777" w:rsidR="00082E02" w:rsidRDefault="00082E02" w:rsidP="00082E02">
                            <w:pPr>
                              <w:widowControl w:val="0"/>
                              <w:rPr>
                                <w:b/>
                                <w:bCs/>
                                <w:color w:val="004180"/>
                                <w:sz w:val="40"/>
                                <w:szCs w:val="4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9AB98B" id="_x0000_t202" coordsize="21600,21600" o:spt="202" path="m,l,21600r21600,l21600,xe">
                <v:stroke joinstyle="miter"/>
                <v:path gradientshapeok="t" o:connecttype="rect"/>
              </v:shapetype>
              <v:shape id="Text Box 571" o:spid="_x0000_s1026" type="#_x0000_t202" style="position:absolute;left:0;text-align:left;margin-left:0;margin-top:4.35pt;width:494.25pt;height:24pt;z-index:25165926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" filled="f" fillcolor="#004180" stroked="f" strokecolor="black [0]" strokeweight="2pt">
                <v:textbox inset="2.88pt,2.88pt,2.88pt,2.88pt">
                  <w:txbxContent>
                    <w:p w14:paraId="33D5FC1C" w14:textId="77777777" w:rsidR="00082E02" w:rsidRPr="00EE61CA" w:rsidRDefault="00082E02" w:rsidP="00082E02">
                      <w:pPr>
                        <w:widowControl w:val="0"/>
                        <w:jc w:val="center"/>
                        <w:rPr>
                          <w:b/>
                          <w:bCs/>
                          <w:color w:val="004180"/>
                          <w:sz w:val="32"/>
                          <w:szCs w:val="32"/>
                        </w:rPr>
                      </w:pPr>
                      <w:r w:rsidRPr="00EE61CA">
                        <w:rPr>
                          <w:b/>
                          <w:bCs/>
                          <w:caps/>
                          <w:color w:val="004180"/>
                          <w:sz w:val="32"/>
                          <w:szCs w:val="32"/>
                        </w:rPr>
                        <w:t xml:space="preserve">Cowal, Bute &amp; Helensburgh Priorities </w:t>
                      </w:r>
                      <w:r w:rsidRPr="00EE61CA">
                        <w:rPr>
                          <w:b/>
                          <w:bCs/>
                          <w:color w:val="004180"/>
                          <w:sz w:val="32"/>
                          <w:szCs w:val="32"/>
                        </w:rPr>
                        <w:t>2023-2026</w:t>
                      </w:r>
                    </w:p>
                    <w:p w14:paraId="333584AE" w14:textId="77777777" w:rsidR="00082E02" w:rsidRDefault="00082E02" w:rsidP="00082E02">
                      <w:pPr>
                        <w:widowControl w:val="0"/>
                        <w:rPr>
                          <w:b/>
                          <w:bCs/>
                          <w:color w:val="004180"/>
                          <w:sz w:val="40"/>
                          <w:szCs w:val="40"/>
                        </w:rPr>
                      </w:pPr>
                    </w:p>
                  </w:txbxContent>
                </v:textbox>
                <w10:wrap anchorx="margin"/>
              </v:shape>
            </w:pict>
          </mc:Fallback>
        </mc:AlternateContent>
      </w:r>
    </w:p>
    <w:p w14:paraId="10AEFD36" w14:textId="77777777" w:rsidR="00082E02" w:rsidRPr="00015154" w:rsidRDefault="00082E02" w:rsidP="00082E02">
      <w:pPr>
        <w:shd w:val="clear" w:color="auto" w:fill="FFFFFF"/>
        <w:spacing w:before="100" w:beforeAutospacing="1" w:after="100" w:afterAutospacing="1"/>
        <w:jc w:val="both"/>
        <w:rPr>
          <w:rFonts w:cstheme="minorHAnsi"/>
          <w:sz w:val="24"/>
          <w:szCs w:val="24"/>
          <w:shd w:val="clear" w:color="auto" w:fill="FFFFFF"/>
        </w:rPr>
      </w:pPr>
      <w:r w:rsidRPr="00015154">
        <w:rPr>
          <w:rFonts w:cstheme="minorHAnsi"/>
          <w:color w:val="212529"/>
          <w:sz w:val="24"/>
          <w:szCs w:val="24"/>
          <w:shd w:val="clear" w:color="auto" w:fill="FFFFFF"/>
        </w:rPr>
        <w:t xml:space="preserve">The priorities for your area are decided by data from our strategic assessment which details threats and risks, and also from feedback from local authorities, partners, and residents in the </w:t>
      </w:r>
      <w:hyperlink r:id="rId15" w:history="1">
        <w:r w:rsidRPr="00015154">
          <w:rPr>
            <w:rStyle w:val="Hyperlink"/>
            <w:rFonts w:cstheme="minorHAnsi"/>
            <w:sz w:val="24"/>
            <w:szCs w:val="24"/>
            <w:shd w:val="clear" w:color="auto" w:fill="FFFFFF"/>
          </w:rPr>
          <w:t>Local Policing Survey</w:t>
        </w:r>
      </w:hyperlink>
      <w:r w:rsidRPr="00015154">
        <w:rPr>
          <w:rStyle w:val="Hyperlink"/>
          <w:rFonts w:cstheme="minorHAnsi"/>
          <w:sz w:val="24"/>
          <w:szCs w:val="24"/>
          <w:shd w:val="clear" w:color="auto" w:fill="FFFFFF"/>
        </w:rPr>
        <w:t>.</w:t>
      </w:r>
      <w:r>
        <w:rPr>
          <w:rStyle w:val="Hyperlink"/>
          <w:rFonts w:cstheme="minorHAnsi"/>
          <w:sz w:val="24"/>
          <w:szCs w:val="24"/>
          <w:shd w:val="clear" w:color="auto" w:fill="FFFFFF"/>
        </w:rPr>
        <w:t xml:space="preserve"> The current priorities are:</w:t>
      </w:r>
    </w:p>
    <w:p w14:paraId="2434C960" w14:textId="77777777" w:rsidR="00082E02" w:rsidRPr="00015154" w:rsidRDefault="00082E02" w:rsidP="00082E02">
      <w:pPr>
        <w:numPr>
          <w:ilvl w:val="0"/>
          <w:numId w:val="36"/>
        </w:numPr>
        <w:shd w:val="clear" w:color="auto" w:fill="FFFFFF"/>
        <w:spacing w:before="100" w:beforeAutospacing="1" w:after="100" w:afterAutospacing="1"/>
        <w:rPr>
          <w:rFonts w:eastAsia="Times New Roman" w:cstheme="minorHAnsi"/>
          <w:color w:val="212529"/>
          <w:sz w:val="24"/>
          <w:szCs w:val="24"/>
          <w:lang w:eastAsia="en-GB"/>
        </w:rPr>
      </w:pPr>
      <w:r w:rsidRPr="00015154">
        <w:rPr>
          <w:rFonts w:eastAsia="Times New Roman" w:cstheme="minorHAnsi"/>
          <w:color w:val="212529"/>
          <w:sz w:val="24"/>
          <w:szCs w:val="24"/>
          <w:lang w:eastAsia="en-GB"/>
        </w:rPr>
        <w:t>Serious and organised crime</w:t>
      </w:r>
    </w:p>
    <w:p w14:paraId="181E29AA" w14:textId="77777777" w:rsidR="00082E02" w:rsidRPr="00015154" w:rsidRDefault="00082E02" w:rsidP="00082E02">
      <w:pPr>
        <w:numPr>
          <w:ilvl w:val="0"/>
          <w:numId w:val="36"/>
        </w:numPr>
        <w:shd w:val="clear" w:color="auto" w:fill="FFFFFF"/>
        <w:spacing w:before="100" w:beforeAutospacing="1" w:after="100" w:afterAutospacing="1"/>
        <w:rPr>
          <w:rFonts w:eastAsia="Times New Roman" w:cstheme="minorHAnsi"/>
          <w:color w:val="212529"/>
          <w:sz w:val="24"/>
          <w:szCs w:val="24"/>
          <w:lang w:eastAsia="en-GB"/>
        </w:rPr>
      </w:pPr>
      <w:r w:rsidRPr="00015154">
        <w:rPr>
          <w:rFonts w:eastAsia="Times New Roman" w:cstheme="minorHAnsi"/>
          <w:color w:val="212529"/>
          <w:sz w:val="24"/>
          <w:szCs w:val="24"/>
          <w:lang w:eastAsia="en-GB"/>
        </w:rPr>
        <w:t>Crimes of theft and dishonesty (acquisitive crime)</w:t>
      </w:r>
    </w:p>
    <w:p w14:paraId="583124AA" w14:textId="77777777" w:rsidR="00082E02" w:rsidRPr="00015154" w:rsidRDefault="00082E02" w:rsidP="00082E02">
      <w:pPr>
        <w:numPr>
          <w:ilvl w:val="0"/>
          <w:numId w:val="36"/>
        </w:numPr>
        <w:shd w:val="clear" w:color="auto" w:fill="FFFFFF"/>
        <w:spacing w:before="100" w:beforeAutospacing="1" w:after="100" w:afterAutospacing="1"/>
        <w:rPr>
          <w:rFonts w:eastAsia="Times New Roman" w:cstheme="minorHAnsi"/>
          <w:color w:val="212529"/>
          <w:sz w:val="24"/>
          <w:szCs w:val="24"/>
          <w:lang w:eastAsia="en-GB"/>
        </w:rPr>
      </w:pPr>
      <w:r w:rsidRPr="00015154">
        <w:rPr>
          <w:rFonts w:eastAsia="Times New Roman" w:cstheme="minorHAnsi"/>
          <w:color w:val="212529"/>
          <w:sz w:val="24"/>
          <w:szCs w:val="24"/>
          <w:lang w:eastAsia="en-GB"/>
        </w:rPr>
        <w:t>Road safety and road crime</w:t>
      </w:r>
    </w:p>
    <w:p w14:paraId="705879A7" w14:textId="77777777" w:rsidR="00082E02" w:rsidRPr="00015154" w:rsidRDefault="00082E02" w:rsidP="00082E02">
      <w:pPr>
        <w:numPr>
          <w:ilvl w:val="0"/>
          <w:numId w:val="36"/>
        </w:numPr>
        <w:shd w:val="clear" w:color="auto" w:fill="FFFFFF"/>
        <w:spacing w:before="100" w:beforeAutospacing="1" w:after="100" w:afterAutospacing="1"/>
        <w:rPr>
          <w:rFonts w:eastAsia="Times New Roman" w:cstheme="minorHAnsi"/>
          <w:color w:val="212529"/>
          <w:sz w:val="24"/>
          <w:szCs w:val="24"/>
          <w:lang w:eastAsia="en-GB"/>
        </w:rPr>
      </w:pPr>
      <w:r>
        <w:rPr>
          <w:rFonts w:eastAsia="Times New Roman" w:cstheme="minorHAnsi"/>
          <w:color w:val="212529"/>
          <w:sz w:val="24"/>
          <w:szCs w:val="24"/>
          <w:lang w:eastAsia="en-GB"/>
        </w:rPr>
        <w:t xml:space="preserve">ASB &amp; </w:t>
      </w:r>
      <w:r w:rsidRPr="00015154">
        <w:rPr>
          <w:rFonts w:eastAsia="Times New Roman" w:cstheme="minorHAnsi"/>
          <w:color w:val="212529"/>
          <w:sz w:val="24"/>
          <w:szCs w:val="24"/>
          <w:lang w:eastAsia="en-GB"/>
        </w:rPr>
        <w:t>Violent crime</w:t>
      </w:r>
    </w:p>
    <w:p w14:paraId="0D3FEB17" w14:textId="77777777" w:rsidR="00082E02" w:rsidRDefault="00082E02" w:rsidP="00082E02">
      <w:pPr>
        <w:numPr>
          <w:ilvl w:val="0"/>
          <w:numId w:val="36"/>
        </w:numPr>
        <w:shd w:val="clear" w:color="auto" w:fill="FFFFFF"/>
        <w:spacing w:before="100" w:beforeAutospacing="1" w:after="100" w:afterAutospacing="1"/>
        <w:rPr>
          <w:rFonts w:eastAsia="Times New Roman" w:cstheme="minorHAnsi"/>
          <w:color w:val="212529"/>
          <w:sz w:val="24"/>
          <w:szCs w:val="24"/>
          <w:lang w:eastAsia="en-GB"/>
        </w:rPr>
      </w:pPr>
      <w:r w:rsidRPr="00015154">
        <w:rPr>
          <w:rFonts w:eastAsia="Times New Roman" w:cstheme="minorHAnsi"/>
          <w:color w:val="212529"/>
          <w:sz w:val="24"/>
          <w:szCs w:val="24"/>
          <w:lang w:eastAsia="en-GB"/>
        </w:rPr>
        <w:t>Public protection.</w:t>
      </w:r>
    </w:p>
    <w:p w14:paraId="682A88BA" w14:textId="77777777" w:rsidR="00082E02" w:rsidRPr="00874756" w:rsidRDefault="00082E02" w:rsidP="00082E02">
      <w:pPr>
        <w:shd w:val="clear" w:color="auto" w:fill="FFFFFF"/>
        <w:spacing w:before="100" w:beforeAutospacing="1" w:after="100" w:afterAutospacing="1"/>
        <w:rPr>
          <w:rFonts w:eastAsia="Times New Roman" w:cstheme="minorHAnsi"/>
          <w:b/>
          <w:bCs/>
          <w:color w:val="212529"/>
          <w:sz w:val="24"/>
          <w:szCs w:val="24"/>
          <w:u w:val="single"/>
          <w:lang w:eastAsia="en-GB"/>
        </w:rPr>
      </w:pPr>
      <w:r w:rsidRPr="0084193A">
        <w:rPr>
          <w:rFonts w:eastAsia="Times New Roman" w:cstheme="minorHAnsi"/>
          <w:b/>
          <w:bCs/>
          <w:color w:val="212529"/>
          <w:sz w:val="24"/>
          <w:szCs w:val="24"/>
          <w:u w:val="single"/>
          <w:lang w:eastAsia="en-GB"/>
        </w:rPr>
        <w:t>Serious and Organised Crime</w:t>
      </w:r>
    </w:p>
    <w:p w14:paraId="42CC2A53" w14:textId="77777777" w:rsidR="00082E02" w:rsidRDefault="00082E02" w:rsidP="00082E02">
      <w:r>
        <w:t xml:space="preserve">We continue to look for ways to disrupted and target those criminals’ intent on causing misery to those most vulnerable within our communities. We remain resolute in targeting the illegal drug trade ensuring that we seek support from partners across the country in doing so. </w:t>
      </w:r>
    </w:p>
    <w:p w14:paraId="2D809B6E" w14:textId="77777777" w:rsidR="00082E02" w:rsidRDefault="00082E02" w:rsidP="00082E02">
      <w:r>
        <w:t xml:space="preserve">We have been upskilling officers across our policing division, ensuring they understand and appreciate the importance of community intelligence and information. Through intelligence led policing, officers are able to apply to the courts for Sheriff search warrants and take positive action in the detection and disruption of those involved in the sale and supply of controlled drugs. Across the division we have had successful outcome seizing drugs and money suspected to be from the proceeds of crime. </w:t>
      </w:r>
    </w:p>
    <w:p w14:paraId="39D7864E" w14:textId="77777777" w:rsidR="00082E02" w:rsidRDefault="00082E02" w:rsidP="00082E02">
      <w:r>
        <w:t xml:space="preserve">Community information is key for us and may just provide us with the last piece of evidence required to apply to the courts for a warrant. We encourage our communities to share concerns and suspicions around drug dealing either by calling 101 or by reporting </w:t>
      </w:r>
      <w:r>
        <w:lastRenderedPageBreak/>
        <w:t>anonymously via Crimestoppers on 0800 555 111 or via their website and online form (</w:t>
      </w:r>
      <w:hyperlink r:id="rId16" w:history="1">
        <w:r w:rsidRPr="001A0B62">
          <w:rPr>
            <w:rStyle w:val="Hyperlink"/>
          </w:rPr>
          <w:t>https://crimestoppers-uk.org/give-information/forms/pre-form</w:t>
        </w:r>
      </w:hyperlink>
      <w:r>
        <w:t>).</w:t>
      </w:r>
    </w:p>
    <w:p w14:paraId="1C4832C8" w14:textId="77777777" w:rsidR="00082E02" w:rsidRDefault="00082E02" w:rsidP="00082E02">
      <w:pPr>
        <w:rPr>
          <w:b/>
          <w:bCs/>
          <w:sz w:val="24"/>
          <w:szCs w:val="24"/>
          <w:u w:val="single"/>
        </w:rPr>
      </w:pPr>
      <w:r w:rsidRPr="00015154">
        <w:rPr>
          <w:b/>
          <w:bCs/>
          <w:sz w:val="24"/>
          <w:szCs w:val="24"/>
          <w:u w:val="single"/>
        </w:rPr>
        <w:t xml:space="preserve">Acquisitive Crime </w:t>
      </w:r>
    </w:p>
    <w:p w14:paraId="18D0F155" w14:textId="77777777" w:rsidR="00082E02" w:rsidRPr="00D76E9B" w:rsidRDefault="00082E02" w:rsidP="00082E02">
      <w:pPr>
        <w:rPr>
          <w:sz w:val="24"/>
          <w:szCs w:val="24"/>
        </w:rPr>
      </w:pPr>
      <w:r w:rsidRPr="00D76E9B">
        <w:rPr>
          <w:sz w:val="24"/>
          <w:szCs w:val="24"/>
        </w:rPr>
        <w:t xml:space="preserve">Acquisitive crime remains a local priority. Figures across the country are on an upward trajectory, which in part is a result of the cost-of-living crisis. We are working with our Preventions team looking at maximising our crime prevention opportunities and looking at innovative ways to increase local awareness.  </w:t>
      </w:r>
    </w:p>
    <w:p w14:paraId="22C71915" w14:textId="77777777" w:rsidR="00082E02" w:rsidRPr="00D76E9B" w:rsidRDefault="00082E02" w:rsidP="00082E02">
      <w:pPr>
        <w:rPr>
          <w:sz w:val="24"/>
          <w:szCs w:val="24"/>
        </w:rPr>
      </w:pPr>
      <w:r w:rsidRPr="00D76E9B">
        <w:rPr>
          <w:sz w:val="24"/>
          <w:szCs w:val="24"/>
        </w:rPr>
        <w:t>We are working with our communities to identify areas of vulnerability where we can engage with our partners to maximise our response.</w:t>
      </w:r>
    </w:p>
    <w:p w14:paraId="4B19EDE1" w14:textId="77777777" w:rsidR="00082E02" w:rsidRPr="00D76E9B" w:rsidRDefault="00082E02" w:rsidP="00082E02">
      <w:pPr>
        <w:rPr>
          <w:sz w:val="24"/>
          <w:szCs w:val="24"/>
        </w:rPr>
      </w:pPr>
      <w:r w:rsidRPr="00D76E9B">
        <w:rPr>
          <w:sz w:val="24"/>
          <w:szCs w:val="24"/>
        </w:rPr>
        <w:t>In Helensburgh Our community policing officers are engaging with local businesses in the retail sector to reduce shoplifting. Officers are taking ownership by identifying those responsible, collating information and seeking bail conditions restricting access by the perpetrators.</w:t>
      </w:r>
    </w:p>
    <w:p w14:paraId="3CC7B3DE" w14:textId="77777777" w:rsidR="00082E02" w:rsidRDefault="00082E02" w:rsidP="00082E02">
      <w:pPr>
        <w:rPr>
          <w:sz w:val="24"/>
          <w:szCs w:val="24"/>
        </w:rPr>
      </w:pPr>
      <w:r w:rsidRPr="00D76E9B">
        <w:rPr>
          <w:sz w:val="24"/>
          <w:szCs w:val="24"/>
        </w:rPr>
        <w:t xml:space="preserve">In the area of Kilcreggan and Cove </w:t>
      </w:r>
      <w:r>
        <w:rPr>
          <w:sz w:val="24"/>
          <w:szCs w:val="24"/>
        </w:rPr>
        <w:t xml:space="preserve">police will continue to provide high visibility patrols to deter potential thieves. If there are any areas of note that you think Police Scotland should patrol, please don’t hesitate to let us know. We are keen to keep the communities safe and protect property. </w:t>
      </w:r>
    </w:p>
    <w:p w14:paraId="544C3166" w14:textId="77777777" w:rsidR="00082E02" w:rsidRDefault="00082E02" w:rsidP="00082E02">
      <w:pPr>
        <w:rPr>
          <w:b/>
          <w:bCs/>
          <w:sz w:val="24"/>
          <w:szCs w:val="24"/>
          <w:u w:val="single"/>
        </w:rPr>
      </w:pPr>
      <w:r w:rsidRPr="00015154">
        <w:rPr>
          <w:b/>
          <w:bCs/>
          <w:sz w:val="24"/>
          <w:szCs w:val="24"/>
          <w:u w:val="single"/>
        </w:rPr>
        <w:t xml:space="preserve">Road Safety </w:t>
      </w:r>
    </w:p>
    <w:p w14:paraId="0A100986" w14:textId="77777777" w:rsidR="00082E02" w:rsidRPr="00A15D3F" w:rsidRDefault="00082E02" w:rsidP="00082E02">
      <w:pPr>
        <w:rPr>
          <w:sz w:val="24"/>
          <w:szCs w:val="24"/>
        </w:rPr>
      </w:pPr>
      <w:r w:rsidRPr="00A15D3F">
        <w:rPr>
          <w:sz w:val="24"/>
          <w:szCs w:val="24"/>
        </w:rPr>
        <w:t xml:space="preserve">Overall, there continues to be a reduction in the number of casualties involved in road traffic collisions within A&amp;B compared to last year. </w:t>
      </w:r>
    </w:p>
    <w:p w14:paraId="244A09A3" w14:textId="77777777" w:rsidR="00082E02" w:rsidRDefault="00082E02" w:rsidP="00082E02">
      <w:pPr>
        <w:rPr>
          <w:sz w:val="24"/>
          <w:szCs w:val="24"/>
        </w:rPr>
      </w:pPr>
      <w:r w:rsidRPr="00A15D3F">
        <w:rPr>
          <w:sz w:val="24"/>
          <w:szCs w:val="24"/>
        </w:rPr>
        <w:t>Speeding and driving complaints remain prevalent across A&amp;B. We continue to support community concerns in this area through direct action, prevention and intervention work. Proactive speed checks have been carried out across hot spot areas. We continue to work with partners including A&amp;B council looking for innovative ways to positively influence road users.</w:t>
      </w:r>
    </w:p>
    <w:p w14:paraId="47606F48" w14:textId="77777777" w:rsidR="00082E02" w:rsidRPr="00A15D3F" w:rsidRDefault="00082E02" w:rsidP="00082E02">
      <w:pPr>
        <w:rPr>
          <w:sz w:val="24"/>
          <w:szCs w:val="24"/>
        </w:rPr>
      </w:pPr>
      <w:r w:rsidRPr="00A15D3F">
        <w:rPr>
          <w:sz w:val="24"/>
          <w:szCs w:val="24"/>
        </w:rPr>
        <w:t>Our preventions team continue to work with partners across our communities at road safety planned events. These events have been well received and allow a multi-agency approach to improving safety on our roads. where we can positively influence driver behaviour and understand community concerns.</w:t>
      </w:r>
    </w:p>
    <w:p w14:paraId="5999F86B" w14:textId="77777777" w:rsidR="00082E02" w:rsidRPr="00A15D3F" w:rsidRDefault="00082E02" w:rsidP="00082E02">
      <w:pPr>
        <w:rPr>
          <w:sz w:val="24"/>
          <w:szCs w:val="24"/>
        </w:rPr>
      </w:pPr>
      <w:r w:rsidRPr="00A15D3F">
        <w:rPr>
          <w:sz w:val="24"/>
          <w:szCs w:val="24"/>
        </w:rPr>
        <w:t xml:space="preserve">As we approach our peak time across our road’s networks our national Roads Policing Team will be providing a high visibility presence across Argyll, they will also be delivering initiatives such as ‘Operation Close Pass’ which is aimed at tackling dangerous overtaking of cyclists and raising cyclist awareness amongst other road users. </w:t>
      </w:r>
    </w:p>
    <w:p w14:paraId="02DC03DB" w14:textId="77777777" w:rsidR="00082E02" w:rsidRDefault="00082E02" w:rsidP="00082E02">
      <w:pPr>
        <w:rPr>
          <w:sz w:val="24"/>
          <w:szCs w:val="24"/>
        </w:rPr>
      </w:pPr>
      <w:r w:rsidRPr="00A15D3F">
        <w:rPr>
          <w:sz w:val="24"/>
          <w:szCs w:val="24"/>
        </w:rPr>
        <w:lastRenderedPageBreak/>
        <w:t xml:space="preserve">Our national motorcycle unit will be out supporting local policing across Argyll in the coming period </w:t>
      </w:r>
      <w:r>
        <w:rPr>
          <w:sz w:val="24"/>
          <w:szCs w:val="24"/>
        </w:rPr>
        <w:t xml:space="preserve">as the weather will start to get better. They will </w:t>
      </w:r>
      <w:r w:rsidRPr="00A15D3F">
        <w:rPr>
          <w:sz w:val="24"/>
          <w:szCs w:val="24"/>
        </w:rPr>
        <w:t xml:space="preserve">specifically </w:t>
      </w:r>
      <w:r>
        <w:rPr>
          <w:sz w:val="24"/>
          <w:szCs w:val="24"/>
        </w:rPr>
        <w:t xml:space="preserve">focus on </w:t>
      </w:r>
      <w:r w:rsidRPr="00A15D3F">
        <w:rPr>
          <w:sz w:val="24"/>
          <w:szCs w:val="24"/>
        </w:rPr>
        <w:t>encourag</w:t>
      </w:r>
      <w:r>
        <w:rPr>
          <w:sz w:val="24"/>
          <w:szCs w:val="24"/>
        </w:rPr>
        <w:t xml:space="preserve">ing </w:t>
      </w:r>
      <w:r w:rsidRPr="00A15D3F">
        <w:rPr>
          <w:sz w:val="24"/>
          <w:szCs w:val="24"/>
        </w:rPr>
        <w:t xml:space="preserve">safe and responsible road use by motorcyclists. There focus will be engagement, education and enforcement. </w:t>
      </w:r>
    </w:p>
    <w:p w14:paraId="25FD3A70" w14:textId="77777777" w:rsidR="00082E02" w:rsidRPr="00A15D3F" w:rsidRDefault="00082E02" w:rsidP="00082E02">
      <w:pPr>
        <w:rPr>
          <w:b/>
          <w:bCs/>
          <w:sz w:val="24"/>
          <w:szCs w:val="24"/>
        </w:rPr>
      </w:pPr>
      <w:r w:rsidRPr="00A15D3F">
        <w:rPr>
          <w:b/>
          <w:bCs/>
          <w:sz w:val="24"/>
          <w:szCs w:val="24"/>
        </w:rPr>
        <w:t xml:space="preserve">ASB/Violence   </w:t>
      </w:r>
    </w:p>
    <w:p w14:paraId="7EB7A0E4" w14:textId="77777777" w:rsidR="00082E02" w:rsidRPr="00A15D3F" w:rsidRDefault="00082E02" w:rsidP="00082E02">
      <w:pPr>
        <w:rPr>
          <w:rFonts w:cstheme="minorHAnsi"/>
          <w:sz w:val="24"/>
          <w:szCs w:val="24"/>
        </w:rPr>
      </w:pPr>
      <w:r>
        <w:rPr>
          <w:rFonts w:cstheme="minorHAnsi"/>
          <w:sz w:val="24"/>
          <w:szCs w:val="24"/>
        </w:rPr>
        <w:t>In the heart of our communities, we</w:t>
      </w:r>
      <w:r w:rsidRPr="00A15D3F">
        <w:rPr>
          <w:rFonts w:cstheme="minorHAnsi"/>
          <w:sz w:val="24"/>
          <w:szCs w:val="24"/>
        </w:rPr>
        <w:t xml:space="preserve"> pro-actively visit problematic tenancies </w:t>
      </w:r>
      <w:r>
        <w:rPr>
          <w:rFonts w:cstheme="minorHAnsi"/>
          <w:sz w:val="24"/>
          <w:szCs w:val="24"/>
        </w:rPr>
        <w:t xml:space="preserve">along with housing partners </w:t>
      </w:r>
      <w:r w:rsidRPr="00A15D3F">
        <w:rPr>
          <w:rFonts w:cstheme="minorHAnsi"/>
          <w:sz w:val="24"/>
          <w:szCs w:val="24"/>
        </w:rPr>
        <w:t>to</w:t>
      </w:r>
      <w:r>
        <w:rPr>
          <w:rFonts w:cstheme="minorHAnsi"/>
          <w:sz w:val="24"/>
          <w:szCs w:val="24"/>
        </w:rPr>
        <w:t xml:space="preserve"> positively </w:t>
      </w:r>
      <w:r w:rsidRPr="00A15D3F">
        <w:rPr>
          <w:rFonts w:cstheme="minorHAnsi"/>
          <w:sz w:val="24"/>
          <w:szCs w:val="24"/>
        </w:rPr>
        <w:t xml:space="preserve">impact on ASB at the earliest possible opportunity. This information is then briefed out to local policing to ensure they are aware of ongoing demand and intelligence. </w:t>
      </w:r>
    </w:p>
    <w:p w14:paraId="65A45299" w14:textId="77777777" w:rsidR="00082E02" w:rsidRDefault="00082E02" w:rsidP="00082E02">
      <w:pPr>
        <w:rPr>
          <w:rFonts w:cstheme="minorHAnsi"/>
          <w:sz w:val="24"/>
          <w:szCs w:val="24"/>
        </w:rPr>
      </w:pPr>
      <w:r w:rsidRPr="00A15D3F">
        <w:rPr>
          <w:rFonts w:cstheme="minorHAnsi"/>
          <w:sz w:val="24"/>
          <w:szCs w:val="24"/>
        </w:rPr>
        <w:t xml:space="preserve">The Preventions Team at Dumbarton are in daily contact with the ASB and Housing Teams across A&amp;B. Requests can range from a single email to a full disclosure which is required when legal action is being taken against a resident. </w:t>
      </w:r>
    </w:p>
    <w:p w14:paraId="13F8251D" w14:textId="77777777" w:rsidR="00082E02" w:rsidRPr="00BF23B4" w:rsidRDefault="00082E02" w:rsidP="00082E02">
      <w:pPr>
        <w:rPr>
          <w:rFonts w:ascii="Calibri" w:eastAsia="Calibri" w:hAnsi="Calibri"/>
          <w:b/>
          <w:u w:val="single"/>
        </w:rPr>
      </w:pPr>
      <w:r w:rsidRPr="00BF23B4">
        <w:rPr>
          <w:rFonts w:ascii="Calibri" w:eastAsia="Calibri" w:hAnsi="Calibri"/>
          <w:b/>
          <w:u w:val="single"/>
        </w:rPr>
        <w:t xml:space="preserve">Public Protection </w:t>
      </w:r>
    </w:p>
    <w:p w14:paraId="31B49763" w14:textId="77777777" w:rsidR="00082E02" w:rsidRDefault="00082E02" w:rsidP="00082E02">
      <w:pPr>
        <w:rPr>
          <w:rFonts w:ascii="Calibri" w:eastAsia="Calibri" w:hAnsi="Calibri"/>
          <w:sz w:val="24"/>
          <w:szCs w:val="24"/>
        </w:rPr>
      </w:pPr>
      <w:r w:rsidRPr="00F36C0E">
        <w:rPr>
          <w:rFonts w:ascii="Calibri" w:eastAsia="Calibri" w:hAnsi="Calibri"/>
          <w:sz w:val="24"/>
          <w:szCs w:val="24"/>
        </w:rPr>
        <w:t>We continue to support individuals through a victim centred approach</w:t>
      </w:r>
      <w:r>
        <w:rPr>
          <w:rFonts w:ascii="Calibri" w:eastAsia="Calibri" w:hAnsi="Calibri"/>
          <w:sz w:val="24"/>
          <w:szCs w:val="24"/>
        </w:rPr>
        <w:t xml:space="preserve"> o</w:t>
      </w:r>
      <w:r w:rsidRPr="00F36C0E">
        <w:rPr>
          <w:rFonts w:ascii="Calibri" w:eastAsia="Calibri" w:hAnsi="Calibri"/>
          <w:sz w:val="24"/>
          <w:szCs w:val="24"/>
        </w:rPr>
        <w:t xml:space="preserve">ur officers receive regular training and guidance to ensure that we are supporting those affected with a professionalism and empathy. </w:t>
      </w:r>
    </w:p>
    <w:p w14:paraId="7820803C" w14:textId="77777777" w:rsidR="00082E02" w:rsidRPr="00F36C0E" w:rsidRDefault="00082E02" w:rsidP="00082E02">
      <w:pPr>
        <w:rPr>
          <w:rFonts w:ascii="Calibri" w:eastAsia="Calibri" w:hAnsi="Calibri"/>
          <w:sz w:val="24"/>
          <w:szCs w:val="24"/>
        </w:rPr>
      </w:pPr>
      <w:r>
        <w:rPr>
          <w:rFonts w:ascii="Calibri" w:eastAsia="Calibri" w:hAnsi="Calibri"/>
          <w:sz w:val="24"/>
          <w:szCs w:val="24"/>
        </w:rPr>
        <w:t xml:space="preserve">Domestic and gender-based violence remains a priority and we robustly manage these investigations, safeguarding victims and targeting those responsible.  </w:t>
      </w:r>
    </w:p>
    <w:p w14:paraId="11E484BF" w14:textId="77777777" w:rsidR="00082E02" w:rsidRDefault="00082E02" w:rsidP="00082E02">
      <w:pPr>
        <w:rPr>
          <w:rFonts w:ascii="Calibri" w:eastAsia="Calibri" w:hAnsi="Calibri"/>
          <w:sz w:val="24"/>
          <w:szCs w:val="24"/>
        </w:rPr>
      </w:pPr>
      <w:r w:rsidRPr="00236659">
        <w:rPr>
          <w:rFonts w:ascii="Calibri" w:eastAsia="Calibri" w:hAnsi="Calibri"/>
          <w:sz w:val="24"/>
          <w:szCs w:val="24"/>
        </w:rPr>
        <w:t xml:space="preserve">We have engaged with GP surgeries in the area providing advice and guidance on the Herbert Protocol which is a pre-prepared information pack for those living with dementia who are at a higher risk of going missing. We have asked the pack to be provided or discussed with families at diagnosis. The information can be provided immediately to police should the person go missing.      </w:t>
      </w:r>
    </w:p>
    <w:p w14:paraId="5A0594E7" w14:textId="77777777" w:rsidR="00082E02" w:rsidRDefault="00082E02" w:rsidP="00082E02">
      <w:pPr>
        <w:rPr>
          <w:rFonts w:ascii="Calibri" w:eastAsia="Calibri" w:hAnsi="Calibri"/>
          <w:b/>
          <w:bCs/>
          <w:sz w:val="24"/>
          <w:szCs w:val="24"/>
          <w:u w:val="single"/>
        </w:rPr>
      </w:pPr>
      <w:r w:rsidRPr="007B6626">
        <w:rPr>
          <w:rFonts w:ascii="Calibri" w:eastAsia="Calibri" w:hAnsi="Calibri"/>
          <w:b/>
          <w:bCs/>
          <w:sz w:val="24"/>
          <w:szCs w:val="24"/>
          <w:u w:val="single"/>
        </w:rPr>
        <w:t xml:space="preserve">Community Engagement </w:t>
      </w:r>
    </w:p>
    <w:p w14:paraId="232E4DBE" w14:textId="77777777" w:rsidR="00082E02" w:rsidRDefault="00082E02" w:rsidP="00082E02">
      <w:pPr>
        <w:rPr>
          <w:rFonts w:ascii="Calibri" w:eastAsia="Calibri" w:hAnsi="Calibri"/>
          <w:sz w:val="24"/>
          <w:szCs w:val="24"/>
        </w:rPr>
      </w:pPr>
      <w:r>
        <w:rPr>
          <w:rFonts w:ascii="Calibri" w:eastAsia="Calibri" w:hAnsi="Calibri"/>
          <w:sz w:val="24"/>
          <w:szCs w:val="24"/>
        </w:rPr>
        <w:t xml:space="preserve">At the beginning of the new year, we welcomed a new Youth Engagement Officer to Helensburgh, PC </w:t>
      </w:r>
      <w:bookmarkStart w:id="2" w:name="_Hlk223328344"/>
      <w:r>
        <w:rPr>
          <w:rFonts w:ascii="Calibri" w:eastAsia="Calibri" w:hAnsi="Calibri"/>
          <w:sz w:val="24"/>
          <w:szCs w:val="24"/>
        </w:rPr>
        <w:t xml:space="preserve">Kirsty Lyall </w:t>
      </w:r>
      <w:bookmarkEnd w:id="2"/>
      <w:r>
        <w:rPr>
          <w:rFonts w:ascii="Calibri" w:eastAsia="Calibri" w:hAnsi="Calibri"/>
          <w:sz w:val="24"/>
          <w:szCs w:val="24"/>
        </w:rPr>
        <w:t xml:space="preserve">takes over from PC </w:t>
      </w:r>
      <w:r w:rsidRPr="002F7D86">
        <w:rPr>
          <w:rFonts w:ascii="Calibri" w:eastAsia="Calibri" w:hAnsi="Calibri"/>
          <w:sz w:val="24"/>
          <w:szCs w:val="24"/>
        </w:rPr>
        <w:t>Charlene Reece</w:t>
      </w:r>
      <w:r>
        <w:rPr>
          <w:rFonts w:ascii="Calibri" w:eastAsia="Calibri" w:hAnsi="Calibri"/>
          <w:sz w:val="24"/>
          <w:szCs w:val="24"/>
        </w:rPr>
        <w:t xml:space="preserve">. We are very much looking forward to her starting and to seeing the positive impact which she will have supporting our young persons across the area. </w:t>
      </w:r>
    </w:p>
    <w:p w14:paraId="1535270E" w14:textId="77777777" w:rsidR="00082E02" w:rsidRPr="001A7CB0" w:rsidRDefault="00082E02" w:rsidP="00082E02">
      <w:pPr>
        <w:rPr>
          <w:rFonts w:ascii="Calibri" w:eastAsia="Calibri" w:hAnsi="Calibri"/>
          <w:b/>
          <w:bCs/>
          <w:sz w:val="24"/>
          <w:szCs w:val="24"/>
          <w:u w:val="single"/>
        </w:rPr>
      </w:pPr>
      <w:r w:rsidRPr="001A7CB0">
        <w:rPr>
          <w:rFonts w:ascii="Calibri" w:eastAsia="Calibri" w:hAnsi="Calibri"/>
          <w:b/>
          <w:bCs/>
          <w:sz w:val="24"/>
          <w:szCs w:val="24"/>
          <w:u w:val="single"/>
        </w:rPr>
        <w:t>Cove</w:t>
      </w:r>
      <w:r>
        <w:rPr>
          <w:rFonts w:ascii="Calibri" w:eastAsia="Calibri" w:hAnsi="Calibri"/>
          <w:b/>
          <w:bCs/>
          <w:sz w:val="24"/>
          <w:szCs w:val="24"/>
          <w:u w:val="single"/>
        </w:rPr>
        <w:t xml:space="preserve"> </w:t>
      </w:r>
      <w:r w:rsidRPr="001A7CB0">
        <w:rPr>
          <w:rFonts w:ascii="Calibri" w:eastAsia="Calibri" w:hAnsi="Calibri"/>
          <w:b/>
          <w:bCs/>
          <w:sz w:val="24"/>
          <w:szCs w:val="24"/>
          <w:u w:val="single"/>
        </w:rPr>
        <w:t xml:space="preserve">and Kilcreggan Crimes of note </w:t>
      </w:r>
    </w:p>
    <w:p w14:paraId="33280EA4" w14:textId="77777777" w:rsidR="00082E02" w:rsidRDefault="00082E02" w:rsidP="00082E02">
      <w:pPr>
        <w:spacing w:after="0"/>
        <w:rPr>
          <w:rFonts w:cstheme="minorHAnsi"/>
          <w:i/>
          <w:noProof/>
        </w:rPr>
      </w:pPr>
    </w:p>
    <w:p w14:paraId="22C67927" w14:textId="77777777" w:rsidR="00082E02" w:rsidRPr="002F7D86" w:rsidRDefault="00082E02" w:rsidP="00082E02">
      <w:pPr>
        <w:spacing w:after="0"/>
        <w:rPr>
          <w:rFonts w:cstheme="minorHAnsi"/>
          <w:iCs/>
          <w:noProof/>
          <w:sz w:val="24"/>
          <w:szCs w:val="24"/>
        </w:rPr>
      </w:pPr>
      <w:r w:rsidRPr="002F7D86">
        <w:rPr>
          <w:rFonts w:cstheme="minorHAnsi"/>
          <w:iCs/>
          <w:noProof/>
          <w:sz w:val="24"/>
          <w:szCs w:val="24"/>
        </w:rPr>
        <w:t>Between Thursday the 1st of January 2026 and Wednesday the 25th of February 2026 a total of 12 incidents were reported to Police Scotland.</w:t>
      </w:r>
    </w:p>
    <w:p w14:paraId="52DE0FDD" w14:textId="77777777" w:rsidR="00082E02" w:rsidRPr="002F7D86" w:rsidRDefault="00082E02" w:rsidP="00082E02">
      <w:pPr>
        <w:spacing w:after="0"/>
        <w:rPr>
          <w:rFonts w:cstheme="minorHAnsi"/>
          <w:iCs/>
          <w:noProof/>
          <w:sz w:val="24"/>
          <w:szCs w:val="24"/>
        </w:rPr>
      </w:pPr>
      <w:r w:rsidRPr="002F7D86">
        <w:rPr>
          <w:rFonts w:cstheme="minorHAnsi"/>
          <w:iCs/>
          <w:noProof/>
          <w:sz w:val="24"/>
          <w:szCs w:val="24"/>
        </w:rPr>
        <w:lastRenderedPageBreak/>
        <w:t xml:space="preserve">Two of these were fraud related incidents. One resulted in no financial loss and enquiries remain ongoing in relation to the other. </w:t>
      </w:r>
    </w:p>
    <w:p w14:paraId="2C1378EA" w14:textId="77777777" w:rsidR="00082E02" w:rsidRDefault="00082E02" w:rsidP="00082E02">
      <w:pPr>
        <w:spacing w:after="0"/>
        <w:rPr>
          <w:rFonts w:cstheme="minorHAnsi"/>
          <w:iCs/>
          <w:noProof/>
          <w:sz w:val="24"/>
          <w:szCs w:val="24"/>
        </w:rPr>
      </w:pPr>
    </w:p>
    <w:p w14:paraId="02126481" w14:textId="77777777" w:rsidR="00082E02" w:rsidRPr="001A7CB0" w:rsidRDefault="00082E02" w:rsidP="00082E02">
      <w:pPr>
        <w:spacing w:after="0"/>
        <w:rPr>
          <w:rFonts w:cstheme="minorHAnsi"/>
          <w:iCs/>
          <w:noProof/>
          <w:sz w:val="24"/>
          <w:szCs w:val="24"/>
        </w:rPr>
      </w:pPr>
      <w:r w:rsidRPr="002F7D86">
        <w:rPr>
          <w:rFonts w:cstheme="minorHAnsi"/>
          <w:iCs/>
          <w:noProof/>
          <w:sz w:val="24"/>
          <w:szCs w:val="24"/>
        </w:rPr>
        <w:t>Four incidents involved members of the public seeking advice and assistance. There was also one road traffic collision in which the reporting party advised that another vehicle struck his vehicle, caused damage, and failed to stop or provide details. A crime report was created; however, the matter was subsequently dealt with by the relevant insurance company.</w:t>
      </w:r>
    </w:p>
    <w:p w14:paraId="16A664E2" w14:textId="77777777" w:rsidR="00082E02" w:rsidRDefault="00082E02" w:rsidP="00082E02">
      <w:pPr>
        <w:spacing w:after="0"/>
        <w:rPr>
          <w:rFonts w:cstheme="minorHAnsi"/>
          <w:i/>
          <w:noProof/>
        </w:rPr>
      </w:pPr>
    </w:p>
    <w:p w14:paraId="0878F88A" w14:textId="77777777" w:rsidR="00082E02" w:rsidRDefault="00082E02" w:rsidP="00082E02">
      <w:pPr>
        <w:spacing w:after="0"/>
        <w:rPr>
          <w:rFonts w:cstheme="minorHAnsi"/>
          <w:i/>
          <w:noProof/>
        </w:rPr>
      </w:pPr>
    </w:p>
    <w:p w14:paraId="23E386B9" w14:textId="77777777" w:rsidR="00082E02" w:rsidRPr="001D6CF0" w:rsidRDefault="00082E02" w:rsidP="00082E02">
      <w:pPr>
        <w:spacing w:after="0"/>
        <w:rPr>
          <w:rFonts w:cstheme="minorHAnsi"/>
          <w:i/>
          <w:noProof/>
        </w:rPr>
      </w:pPr>
      <w:r w:rsidRPr="001D6CF0">
        <w:rPr>
          <w:rFonts w:cstheme="minorHAnsi"/>
          <w:i/>
          <w:noProof/>
        </w:rPr>
        <w:t>Useful Links/Contacts</w:t>
      </w:r>
    </w:p>
    <w:p w14:paraId="6AB430B6" w14:textId="77777777" w:rsidR="00082E02" w:rsidRPr="001D6CF0" w:rsidRDefault="00082E02" w:rsidP="00082E02">
      <w:pPr>
        <w:spacing w:after="0"/>
        <w:rPr>
          <w:rFonts w:cstheme="minorHAnsi"/>
          <w:i/>
          <w:noProof/>
        </w:rPr>
      </w:pPr>
    </w:p>
    <w:p w14:paraId="1DBD973A" w14:textId="77777777" w:rsidR="00082E02" w:rsidRPr="001D6CF0" w:rsidRDefault="00082E02" w:rsidP="00082E02">
      <w:pPr>
        <w:pStyle w:val="ListParagraph"/>
        <w:numPr>
          <w:ilvl w:val="0"/>
          <w:numId w:val="37"/>
        </w:numPr>
        <w:rPr>
          <w:rFonts w:cstheme="minorHAnsi"/>
          <w:noProof/>
        </w:rPr>
      </w:pPr>
      <w:r w:rsidRPr="001D6CF0">
        <w:rPr>
          <w:rFonts w:cstheme="minorHAnsi"/>
          <w:b/>
          <w:noProof/>
        </w:rPr>
        <w:t>Argyll and Bute Communtiy Directory</w:t>
      </w:r>
      <w:r w:rsidRPr="001D6CF0">
        <w:rPr>
          <w:rFonts w:cstheme="minorHAnsi"/>
          <w:noProof/>
        </w:rPr>
        <w:t xml:space="preserve"> - </w:t>
      </w:r>
      <w:hyperlink r:id="rId17" w:history="1">
        <w:r w:rsidRPr="001D6CF0">
          <w:rPr>
            <w:rStyle w:val="Hyperlink"/>
            <w:rFonts w:cstheme="minorHAnsi"/>
            <w:noProof/>
          </w:rPr>
          <w:t>https://abcd.scot/</w:t>
        </w:r>
      </w:hyperlink>
      <w:r w:rsidRPr="001D6CF0">
        <w:rPr>
          <w:rFonts w:cstheme="minorHAnsi"/>
          <w:noProof/>
        </w:rPr>
        <w:t xml:space="preserve"> including warm spaces information</w:t>
      </w:r>
    </w:p>
    <w:p w14:paraId="0D5F4F22" w14:textId="77777777" w:rsidR="00082E02" w:rsidRPr="001D6CF0" w:rsidRDefault="00082E02" w:rsidP="00082E02">
      <w:pPr>
        <w:pStyle w:val="ListParagraph"/>
        <w:numPr>
          <w:ilvl w:val="0"/>
          <w:numId w:val="37"/>
        </w:numPr>
        <w:rPr>
          <w:rFonts w:cstheme="minorHAnsi"/>
        </w:rPr>
      </w:pPr>
      <w:r w:rsidRPr="001D6CF0">
        <w:rPr>
          <w:rFonts w:cstheme="minorHAnsi"/>
          <w:b/>
        </w:rPr>
        <w:t>Crimestoppers</w:t>
      </w:r>
      <w:r w:rsidRPr="001D6CF0">
        <w:rPr>
          <w:rFonts w:cstheme="minorHAnsi"/>
        </w:rPr>
        <w:t xml:space="preserve"> – </w:t>
      </w:r>
      <w:hyperlink r:id="rId18" w:history="1">
        <w:r w:rsidRPr="001D6CF0">
          <w:rPr>
            <w:rStyle w:val="Hyperlink"/>
            <w:rFonts w:cstheme="minorHAnsi"/>
          </w:rPr>
          <w:t>Crimestoppers in Scotland | Crimestoppers (crimestoppers-uk.org)</w:t>
        </w:r>
      </w:hyperlink>
      <w:r w:rsidRPr="001D6CF0">
        <w:rPr>
          <w:rStyle w:val="Hyperlink"/>
          <w:rFonts w:cstheme="minorHAnsi"/>
        </w:rPr>
        <w:t xml:space="preserve"> 0800 555 111</w:t>
      </w:r>
    </w:p>
    <w:p w14:paraId="1C6B94A2" w14:textId="77777777" w:rsidR="00082E02" w:rsidRPr="001D6CF0" w:rsidRDefault="00082E02" w:rsidP="00082E02">
      <w:pPr>
        <w:pStyle w:val="ListParagraph"/>
        <w:numPr>
          <w:ilvl w:val="0"/>
          <w:numId w:val="37"/>
        </w:numPr>
        <w:rPr>
          <w:rFonts w:cstheme="minorHAnsi"/>
        </w:rPr>
      </w:pPr>
      <w:r w:rsidRPr="001D6CF0">
        <w:rPr>
          <w:rFonts w:cstheme="minorHAnsi"/>
          <w:b/>
        </w:rPr>
        <w:t>Scottish Partnership Against Rural Crime</w:t>
      </w:r>
      <w:r w:rsidRPr="001D6CF0">
        <w:rPr>
          <w:rFonts w:cstheme="minorHAnsi"/>
        </w:rPr>
        <w:t xml:space="preserve"> – </w:t>
      </w:r>
      <w:hyperlink r:id="rId19" w:history="1">
        <w:r w:rsidRPr="001D6CF0">
          <w:rPr>
            <w:rStyle w:val="Hyperlink"/>
            <w:rFonts w:cstheme="minorHAnsi"/>
          </w:rPr>
          <w:t>www.scottishparc.co.uk</w:t>
        </w:r>
      </w:hyperlink>
      <w:r w:rsidRPr="001D6CF0">
        <w:rPr>
          <w:rFonts w:cstheme="minorHAnsi"/>
        </w:rPr>
        <w:t xml:space="preserve"> </w:t>
      </w:r>
    </w:p>
    <w:p w14:paraId="6631D70D" w14:textId="77777777" w:rsidR="00082E02" w:rsidRPr="001D6CF0" w:rsidRDefault="00082E02" w:rsidP="00082E02">
      <w:pPr>
        <w:pStyle w:val="ListParagraph"/>
        <w:numPr>
          <w:ilvl w:val="0"/>
          <w:numId w:val="37"/>
        </w:numPr>
        <w:rPr>
          <w:rFonts w:cstheme="minorHAnsi"/>
        </w:rPr>
      </w:pPr>
      <w:r w:rsidRPr="001D6CF0">
        <w:rPr>
          <w:rFonts w:cstheme="minorHAnsi"/>
          <w:b/>
        </w:rPr>
        <w:t xml:space="preserve">Women’s Aid - </w:t>
      </w:r>
      <w:hyperlink r:id="rId20" w:history="1">
        <w:r w:rsidRPr="001D6CF0">
          <w:rPr>
            <w:rStyle w:val="Hyperlink"/>
            <w:rFonts w:cstheme="minorHAnsi"/>
          </w:rPr>
          <w:t>Home - Women's Aid (womensaid.org.uk)</w:t>
        </w:r>
      </w:hyperlink>
      <w:r w:rsidRPr="001D6CF0">
        <w:rPr>
          <w:rFonts w:cstheme="minorHAnsi"/>
        </w:rPr>
        <w:t xml:space="preserve"> </w:t>
      </w:r>
    </w:p>
    <w:p w14:paraId="21140383" w14:textId="77777777" w:rsidR="00082E02" w:rsidRPr="001D6CF0" w:rsidRDefault="00082E02" w:rsidP="00082E02">
      <w:pPr>
        <w:pStyle w:val="ListParagraph"/>
        <w:numPr>
          <w:ilvl w:val="0"/>
          <w:numId w:val="37"/>
        </w:numPr>
        <w:rPr>
          <w:rFonts w:cstheme="minorHAnsi"/>
        </w:rPr>
      </w:pPr>
      <w:r w:rsidRPr="001D6CF0">
        <w:rPr>
          <w:rFonts w:cstheme="minorHAnsi"/>
          <w:b/>
        </w:rPr>
        <w:t>Citizens Advice</w:t>
      </w:r>
      <w:r w:rsidRPr="001D6CF0">
        <w:rPr>
          <w:rFonts w:cstheme="minorHAnsi"/>
        </w:rPr>
        <w:t xml:space="preserve"> – 0808 164 6000</w:t>
      </w:r>
    </w:p>
    <w:p w14:paraId="17D780C0" w14:textId="77777777" w:rsidR="00082E02" w:rsidRPr="001D6CF0" w:rsidRDefault="00082E02" w:rsidP="00082E02">
      <w:pPr>
        <w:pStyle w:val="ListParagraph"/>
        <w:numPr>
          <w:ilvl w:val="0"/>
          <w:numId w:val="37"/>
        </w:numPr>
        <w:rPr>
          <w:rFonts w:cstheme="minorHAnsi"/>
        </w:rPr>
      </w:pPr>
      <w:r w:rsidRPr="001D6CF0">
        <w:rPr>
          <w:rFonts w:cstheme="minorHAnsi"/>
          <w:b/>
        </w:rPr>
        <w:t>Argyll and Bute Council Trading Standards</w:t>
      </w:r>
      <w:r w:rsidRPr="001D6CF0">
        <w:rPr>
          <w:rFonts w:cstheme="minorHAnsi"/>
        </w:rPr>
        <w:t xml:space="preserve"> – 01546 605 519</w:t>
      </w:r>
    </w:p>
    <w:p w14:paraId="4172F627" w14:textId="77777777" w:rsidR="00082E02" w:rsidRPr="001D6CF0" w:rsidRDefault="00082E02" w:rsidP="00082E02">
      <w:pPr>
        <w:pStyle w:val="ListParagraph"/>
        <w:numPr>
          <w:ilvl w:val="0"/>
          <w:numId w:val="37"/>
        </w:numPr>
        <w:rPr>
          <w:rFonts w:cstheme="minorHAnsi"/>
          <w:noProof/>
        </w:rPr>
      </w:pPr>
      <w:r w:rsidRPr="001D6CF0">
        <w:rPr>
          <w:rFonts w:cstheme="minorHAnsi"/>
          <w:b/>
          <w:noProof/>
        </w:rPr>
        <w:t>Argyll and Bute Council</w:t>
      </w:r>
      <w:r w:rsidRPr="001D6CF0">
        <w:rPr>
          <w:rFonts w:cstheme="minorHAnsi"/>
          <w:noProof/>
        </w:rPr>
        <w:t xml:space="preserve"> – </w:t>
      </w:r>
      <w:hyperlink r:id="rId21" w:history="1">
        <w:r w:rsidRPr="001D6CF0">
          <w:rPr>
            <w:rStyle w:val="Hyperlink"/>
            <w:rFonts w:cstheme="minorHAnsi"/>
            <w:noProof/>
          </w:rPr>
          <w:t>https://www.argyll-bute.gov.uk/my-council/how-contact-us</w:t>
        </w:r>
      </w:hyperlink>
      <w:r w:rsidRPr="001D6CF0">
        <w:rPr>
          <w:rFonts w:cstheme="minorHAnsi"/>
          <w:noProof/>
        </w:rPr>
        <w:t xml:space="preserve"> </w:t>
      </w:r>
    </w:p>
    <w:p w14:paraId="725A1D0B" w14:textId="77777777" w:rsidR="00082E02" w:rsidRPr="001D6CF0" w:rsidRDefault="00082E02" w:rsidP="00082E02">
      <w:pPr>
        <w:pStyle w:val="ListParagraph"/>
        <w:numPr>
          <w:ilvl w:val="0"/>
          <w:numId w:val="37"/>
        </w:numPr>
        <w:rPr>
          <w:rFonts w:cstheme="minorHAnsi"/>
          <w:noProof/>
        </w:rPr>
      </w:pPr>
      <w:r w:rsidRPr="001D6CF0">
        <w:rPr>
          <w:rFonts w:cstheme="minorHAnsi"/>
          <w:b/>
          <w:noProof/>
        </w:rPr>
        <w:t>Transport Scotland</w:t>
      </w:r>
      <w:r w:rsidRPr="001D6CF0">
        <w:rPr>
          <w:rFonts w:cstheme="minorHAnsi"/>
          <w:noProof/>
        </w:rPr>
        <w:t xml:space="preserve"> – road related incidents and road closures - </w:t>
      </w:r>
      <w:hyperlink r:id="rId22" w:history="1">
        <w:r w:rsidRPr="001D6CF0">
          <w:rPr>
            <w:rStyle w:val="Hyperlink"/>
            <w:rFonts w:cstheme="minorHAnsi"/>
            <w:noProof/>
          </w:rPr>
          <w:t>https://www.traffic.gov.scot/traffic-information/incidents</w:t>
        </w:r>
      </w:hyperlink>
    </w:p>
    <w:p w14:paraId="061917E6" w14:textId="77777777" w:rsidR="00082E02" w:rsidRPr="001D6CF0" w:rsidRDefault="00082E02" w:rsidP="00082E02">
      <w:pPr>
        <w:pStyle w:val="ListParagraph"/>
        <w:numPr>
          <w:ilvl w:val="0"/>
          <w:numId w:val="37"/>
        </w:numPr>
        <w:rPr>
          <w:rFonts w:cstheme="minorHAnsi"/>
          <w:noProof/>
        </w:rPr>
      </w:pPr>
      <w:r w:rsidRPr="001D6CF0">
        <w:rPr>
          <w:rFonts w:cstheme="minorHAnsi"/>
          <w:b/>
          <w:noProof/>
        </w:rPr>
        <w:t>Scottish Water -</w:t>
      </w:r>
      <w:r w:rsidRPr="001D6CF0">
        <w:rPr>
          <w:rFonts w:cstheme="minorHAnsi"/>
          <w:noProof/>
        </w:rPr>
        <w:t xml:space="preserve"> </w:t>
      </w:r>
      <w:hyperlink r:id="rId23" w:history="1">
        <w:r w:rsidRPr="001D6CF0">
          <w:rPr>
            <w:rStyle w:val="Hyperlink"/>
            <w:rFonts w:cstheme="minorHAnsi"/>
            <w:noProof/>
          </w:rPr>
          <w:t>https://www.scottishwater.co.uk/Help-and-Resources/Contact-Us 0800 0778 778</w:t>
        </w:r>
      </w:hyperlink>
    </w:p>
    <w:p w14:paraId="0BB6916C" w14:textId="77777777" w:rsidR="00082E02" w:rsidRPr="001D6CF0" w:rsidRDefault="00082E02" w:rsidP="00082E02">
      <w:pPr>
        <w:pStyle w:val="ListParagraph"/>
        <w:numPr>
          <w:ilvl w:val="0"/>
          <w:numId w:val="37"/>
        </w:numPr>
        <w:rPr>
          <w:rFonts w:cstheme="minorHAnsi"/>
          <w:noProof/>
        </w:rPr>
      </w:pPr>
      <w:r w:rsidRPr="001D6CF0">
        <w:rPr>
          <w:rFonts w:cstheme="minorHAnsi"/>
          <w:b/>
          <w:noProof/>
        </w:rPr>
        <w:t xml:space="preserve">NHS24 (including mental health support) – </w:t>
      </w:r>
      <w:r w:rsidRPr="001D6CF0">
        <w:rPr>
          <w:rFonts w:cstheme="minorHAnsi"/>
          <w:noProof/>
        </w:rPr>
        <w:t xml:space="preserve">111 or </w:t>
      </w:r>
      <w:hyperlink r:id="rId24" w:history="1">
        <w:r w:rsidRPr="001D6CF0">
          <w:rPr>
            <w:rStyle w:val="Hyperlink"/>
            <w:rFonts w:cstheme="minorHAnsi"/>
            <w:noProof/>
          </w:rPr>
          <w:t>https://www.nhsinform.scot/</w:t>
        </w:r>
      </w:hyperlink>
      <w:r w:rsidRPr="001D6CF0">
        <w:rPr>
          <w:rFonts w:cstheme="minorHAnsi"/>
          <w:b/>
          <w:noProof/>
        </w:rPr>
        <w:t xml:space="preserve"> </w:t>
      </w:r>
    </w:p>
    <w:p w14:paraId="75F59EEB" w14:textId="77777777" w:rsidR="00082E02" w:rsidRPr="001D6CF0" w:rsidRDefault="00082E02" w:rsidP="00082E02">
      <w:pPr>
        <w:spacing w:after="0"/>
        <w:rPr>
          <w:rFonts w:cstheme="minorHAnsi"/>
          <w:noProof/>
        </w:rPr>
      </w:pPr>
    </w:p>
    <w:p w14:paraId="6ADE9089" w14:textId="77777777" w:rsidR="00082E02" w:rsidRPr="001D6CF0" w:rsidRDefault="00082E02" w:rsidP="00082E02">
      <w:pPr>
        <w:spacing w:after="0"/>
        <w:rPr>
          <w:rFonts w:cstheme="minorHAnsi"/>
          <w:i/>
          <w:noProof/>
        </w:rPr>
      </w:pPr>
      <w:r w:rsidRPr="001D6CF0">
        <w:rPr>
          <w:rFonts w:cstheme="minorHAnsi"/>
          <w:i/>
          <w:noProof/>
        </w:rPr>
        <w:t>Follow us on Social Media and help share loacl appeals and education messages</w:t>
      </w:r>
    </w:p>
    <w:p w14:paraId="775BB8A6" w14:textId="77777777" w:rsidR="00082E02" w:rsidRPr="001D6CF0" w:rsidRDefault="00082E02" w:rsidP="00082E02">
      <w:pPr>
        <w:pStyle w:val="ListParagraph"/>
        <w:numPr>
          <w:ilvl w:val="0"/>
          <w:numId w:val="38"/>
        </w:numPr>
        <w:rPr>
          <w:rFonts w:cstheme="minorHAnsi"/>
          <w:noProof/>
        </w:rPr>
      </w:pPr>
      <w:r w:rsidRPr="001D6CF0">
        <w:rPr>
          <w:rFonts w:cstheme="minorHAnsi"/>
          <w:noProof/>
        </w:rPr>
        <w:t xml:space="preserve">Facebook -  Police Scotland Argyll and West Dunbartonshire </w:t>
      </w:r>
    </w:p>
    <w:p w14:paraId="14C7B344" w14:textId="77777777" w:rsidR="00082E02" w:rsidRPr="001D6CF0" w:rsidRDefault="00082E02" w:rsidP="00082E02">
      <w:pPr>
        <w:pStyle w:val="ListParagraph"/>
        <w:numPr>
          <w:ilvl w:val="0"/>
          <w:numId w:val="38"/>
        </w:numPr>
        <w:rPr>
          <w:rFonts w:cstheme="minorHAnsi"/>
          <w:noProof/>
        </w:rPr>
      </w:pPr>
      <w:r w:rsidRPr="001D6CF0">
        <w:rPr>
          <w:rFonts w:cstheme="minorHAnsi"/>
          <w:noProof/>
        </w:rPr>
        <w:t>X (formerly Twitter) – PSOSArgyllBute and PSOS ArgWestDunb</w:t>
      </w:r>
    </w:p>
    <w:p w14:paraId="4C34EE07" w14:textId="77777777" w:rsidR="00082E02" w:rsidRPr="001D6CF0" w:rsidRDefault="00082E02" w:rsidP="00082E02">
      <w:pPr>
        <w:spacing w:after="0"/>
        <w:rPr>
          <w:rFonts w:cstheme="minorHAnsi"/>
          <w:noProof/>
        </w:rPr>
      </w:pPr>
    </w:p>
    <w:p w14:paraId="259C5078" w14:textId="77777777" w:rsidR="00082E02" w:rsidRPr="001D6CF0" w:rsidRDefault="00082E02" w:rsidP="00082E02">
      <w:pPr>
        <w:spacing w:after="0"/>
        <w:rPr>
          <w:rFonts w:cstheme="minorHAnsi"/>
          <w:noProof/>
        </w:rPr>
      </w:pPr>
      <w:r w:rsidRPr="001D6CF0">
        <w:rPr>
          <w:rFonts w:cstheme="minorHAnsi"/>
          <w:noProof/>
        </w:rPr>
        <w:t xml:space="preserve">Sign up to Neighbourhood Watch to receive local alerts and bulletins for your community area - </w:t>
      </w:r>
      <w:hyperlink r:id="rId25" w:anchor="0" w:history="1">
        <w:r w:rsidRPr="001D6CF0">
          <w:rPr>
            <w:rStyle w:val="Hyperlink"/>
            <w:rFonts w:cstheme="minorHAnsi"/>
            <w:noProof/>
          </w:rPr>
          <w:t>https://neighbourhoodwatchscotland.co.uk/#0</w:t>
        </w:r>
      </w:hyperlink>
      <w:r w:rsidRPr="001D6CF0">
        <w:rPr>
          <w:rFonts w:cstheme="minorHAnsi"/>
          <w:noProof/>
        </w:rPr>
        <w:t xml:space="preserve"> </w:t>
      </w:r>
    </w:p>
    <w:p w14:paraId="78C7E1D5" w14:textId="77777777" w:rsidR="00082E02" w:rsidRPr="001D6CF0" w:rsidRDefault="00082E02" w:rsidP="00082E02">
      <w:pPr>
        <w:spacing w:after="0"/>
        <w:rPr>
          <w:rFonts w:cstheme="minorHAnsi"/>
          <w:noProof/>
        </w:rPr>
      </w:pPr>
    </w:p>
    <w:p w14:paraId="272FAB35" w14:textId="77777777" w:rsidR="00082E02" w:rsidRPr="001A7CB0" w:rsidRDefault="00082E02" w:rsidP="00082E02">
      <w:pPr>
        <w:spacing w:after="0"/>
        <w:rPr>
          <w:rFonts w:cstheme="minorHAnsi"/>
          <w:noProof/>
        </w:rPr>
      </w:pPr>
      <w:r w:rsidRPr="001D6CF0">
        <w:rPr>
          <w:rFonts w:cstheme="minorHAnsi"/>
          <w:noProof/>
        </w:rPr>
        <w:t>Have your say on your local policing priorities -</w:t>
      </w:r>
      <w:r>
        <w:t xml:space="preserve"> </w:t>
      </w:r>
      <w:hyperlink r:id="rId26" w:history="1">
        <w:r w:rsidRPr="00553E8F">
          <w:rPr>
            <w:rStyle w:val="Hyperlink"/>
          </w:rPr>
          <w:t>Your Police 2024-2025 - Police Scotland - Citizen Space</w:t>
        </w:r>
      </w:hyperlink>
      <w:r w:rsidRPr="001D6CF0">
        <w:rPr>
          <w:rFonts w:cstheme="minorHAnsi"/>
          <w:noProof/>
        </w:rPr>
        <w:t xml:space="preserve"> </w:t>
      </w:r>
    </w:p>
    <w:p w14:paraId="39B95A88" w14:textId="77777777" w:rsidR="00890585" w:rsidRDefault="00890585" w:rsidP="00890585">
      <w:pPr>
        <w:rPr>
          <w:lang w:eastAsia="en-GB"/>
        </w:rPr>
      </w:pPr>
    </w:p>
    <w:p w14:paraId="64F2460A" w14:textId="77777777" w:rsidR="00A97D8B" w:rsidRDefault="00A97D8B" w:rsidP="00890585">
      <w:pPr>
        <w:rPr>
          <w:lang w:eastAsia="en-GB"/>
        </w:rPr>
        <w:sectPr w:rsidR="00A97D8B" w:rsidSect="00082E02">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pPr>
    </w:p>
    <w:p w14:paraId="2746C978" w14:textId="59D58943" w:rsidR="00082E02" w:rsidRDefault="00A97D8B" w:rsidP="00A97D8B">
      <w:pPr>
        <w:pStyle w:val="RockburnHeadingLevel2"/>
      </w:pPr>
      <w:r>
        <w:lastRenderedPageBreak/>
        <w:t>March 2026 Finance</w:t>
      </w:r>
    </w:p>
    <w:p w14:paraId="3EFE7064" w14:textId="77777777" w:rsidR="00A97D8B" w:rsidRPr="00A97D8B" w:rsidRDefault="00A97D8B" w:rsidP="00A97D8B">
      <w:pPr>
        <w:rPr>
          <w:lang w:eastAsia="en-GB"/>
        </w:rPr>
      </w:pPr>
    </w:p>
    <w:p w14:paraId="2FB5930C" w14:textId="12F78627" w:rsidR="00A97D8B" w:rsidRDefault="00A97D8B" w:rsidP="00A97D8B">
      <w:pPr>
        <w:rPr>
          <w:lang w:eastAsia="en-GB"/>
        </w:rPr>
      </w:pPr>
      <w:r>
        <w:rPr>
          <w:noProof/>
        </w:rPr>
        <w:drawing>
          <wp:inline distT="0" distB="0" distL="0" distR="0" wp14:anchorId="40674D10" wp14:editId="50DC109C">
            <wp:extent cx="7591781" cy="5700144"/>
            <wp:effectExtent l="0" t="6667" r="2857" b="2858"/>
            <wp:docPr id="16979911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7596394" cy="5703607"/>
                    </a:xfrm>
                    <a:prstGeom prst="rect">
                      <a:avLst/>
                    </a:prstGeom>
                    <a:noFill/>
                    <a:ln>
                      <a:noFill/>
                    </a:ln>
                  </pic:spPr>
                </pic:pic>
              </a:graphicData>
            </a:graphic>
          </wp:inline>
        </w:drawing>
      </w:r>
    </w:p>
    <w:p w14:paraId="3426D827" w14:textId="77777777" w:rsidR="00AB26D0" w:rsidRDefault="00AB26D0" w:rsidP="00A97D8B">
      <w:pPr>
        <w:rPr>
          <w:lang w:eastAsia="en-GB"/>
        </w:rPr>
      </w:pPr>
    </w:p>
    <w:p w14:paraId="7CB1BD9F" w14:textId="7379DC1C" w:rsidR="00AB26D0" w:rsidRDefault="00AB26D0" w:rsidP="00AB26D0">
      <w:pPr>
        <w:pStyle w:val="RockburnHeadingLevel2"/>
      </w:pPr>
      <w:r>
        <w:lastRenderedPageBreak/>
        <w:t>RPWCDT/OC March 2026 report</w:t>
      </w:r>
    </w:p>
    <w:p w14:paraId="28DA310A" w14:textId="77777777" w:rsidR="00AB26D0" w:rsidRDefault="00AB26D0" w:rsidP="00AB26D0">
      <w:pPr>
        <w:jc w:val="center"/>
      </w:pPr>
      <w:r w:rsidRPr="00F73EBD">
        <w:rPr>
          <w:noProof/>
        </w:rPr>
        <w:drawing>
          <wp:inline distT="0" distB="0" distL="0" distR="0" wp14:anchorId="51999A69" wp14:editId="0CC5A01D">
            <wp:extent cx="2368672" cy="1473276"/>
            <wp:effectExtent l="0" t="0" r="0" b="0"/>
            <wp:docPr id="1443834495" name="Picture 1" descr="A logo for a commun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34495" name="Picture 1" descr="A logo for a community&#10;&#10;AI-generated content may be incorrect."/>
                    <pic:cNvPicPr/>
                  </pic:nvPicPr>
                  <pic:blipFill>
                    <a:blip r:embed="rId34"/>
                    <a:stretch>
                      <a:fillRect/>
                    </a:stretch>
                  </pic:blipFill>
                  <pic:spPr>
                    <a:xfrm>
                      <a:off x="0" y="0"/>
                      <a:ext cx="2368672" cy="1473276"/>
                    </a:xfrm>
                    <a:prstGeom prst="rect">
                      <a:avLst/>
                    </a:prstGeom>
                  </pic:spPr>
                </pic:pic>
              </a:graphicData>
            </a:graphic>
          </wp:inline>
        </w:drawing>
      </w:r>
    </w:p>
    <w:p w14:paraId="55981CBB" w14:textId="749D0DE1" w:rsidR="00AB26D0" w:rsidRPr="008C4A31" w:rsidRDefault="00AB26D0" w:rsidP="00AB26D0">
      <w:pPr>
        <w:jc w:val="center"/>
        <w:rPr>
          <w:rFonts w:ascii="Arial" w:hAnsi="Arial" w:cs="Arial"/>
          <w:b/>
          <w:bCs/>
        </w:rPr>
      </w:pPr>
      <w:r w:rsidRPr="008C4A31">
        <w:rPr>
          <w:rFonts w:ascii="Arial" w:hAnsi="Arial" w:cs="Arial"/>
          <w:b/>
          <w:bCs/>
        </w:rPr>
        <w:t xml:space="preserve">OUR COMMUNITY UPDATE FOR </w:t>
      </w:r>
      <w:r w:rsidR="00DD0D4C" w:rsidRPr="008C4A31">
        <w:rPr>
          <w:rFonts w:ascii="Arial" w:hAnsi="Arial" w:cs="Arial"/>
          <w:b/>
          <w:bCs/>
        </w:rPr>
        <w:t>COMMUNITY</w:t>
      </w:r>
      <w:r w:rsidRPr="008C4A31">
        <w:rPr>
          <w:rFonts w:ascii="Arial" w:hAnsi="Arial" w:cs="Arial"/>
          <w:b/>
          <w:bCs/>
        </w:rPr>
        <w:t xml:space="preserve"> COUNCIL </w:t>
      </w:r>
    </w:p>
    <w:p w14:paraId="47931271" w14:textId="77777777" w:rsidR="00AB26D0" w:rsidRPr="008C4A31" w:rsidRDefault="00AB26D0" w:rsidP="00AB26D0">
      <w:pPr>
        <w:jc w:val="center"/>
        <w:rPr>
          <w:rFonts w:ascii="Arial" w:hAnsi="Arial" w:cs="Arial"/>
          <w:b/>
          <w:bCs/>
        </w:rPr>
      </w:pPr>
      <w:r w:rsidRPr="008C4A31">
        <w:rPr>
          <w:rFonts w:ascii="Arial" w:hAnsi="Arial" w:cs="Arial"/>
          <w:b/>
          <w:bCs/>
        </w:rPr>
        <w:t>1</w:t>
      </w:r>
      <w:r>
        <w:rPr>
          <w:rFonts w:ascii="Arial" w:hAnsi="Arial" w:cs="Arial"/>
          <w:b/>
          <w:bCs/>
        </w:rPr>
        <w:t>0</w:t>
      </w:r>
      <w:r w:rsidRPr="008C4A31">
        <w:rPr>
          <w:rFonts w:ascii="Arial" w:hAnsi="Arial" w:cs="Arial"/>
          <w:b/>
          <w:bCs/>
        </w:rPr>
        <w:t xml:space="preserve"> </w:t>
      </w:r>
      <w:r>
        <w:rPr>
          <w:rFonts w:ascii="Arial" w:hAnsi="Arial" w:cs="Arial"/>
          <w:b/>
          <w:bCs/>
        </w:rPr>
        <w:t>MARCH</w:t>
      </w:r>
      <w:r w:rsidRPr="008C4A31">
        <w:rPr>
          <w:rFonts w:ascii="Arial" w:hAnsi="Arial" w:cs="Arial"/>
          <w:b/>
          <w:bCs/>
        </w:rPr>
        <w:t xml:space="preserve"> 2026</w:t>
      </w:r>
    </w:p>
    <w:p w14:paraId="70375117" w14:textId="77777777" w:rsidR="00AB26D0" w:rsidRPr="008C4A31" w:rsidRDefault="00AB26D0" w:rsidP="00AB26D0">
      <w:pPr>
        <w:rPr>
          <w:rFonts w:ascii="Arial" w:hAnsi="Arial" w:cs="Arial"/>
          <w:b/>
          <w:bCs/>
        </w:rPr>
      </w:pPr>
      <w:r w:rsidRPr="008C4A31">
        <w:rPr>
          <w:rFonts w:ascii="Arial" w:hAnsi="Arial" w:cs="Arial"/>
          <w:b/>
          <w:bCs/>
        </w:rPr>
        <w:t>OC/RPWCDT BOARD</w:t>
      </w:r>
    </w:p>
    <w:p w14:paraId="152EC99B" w14:textId="77777777" w:rsidR="00AB26D0" w:rsidRPr="008C4A31" w:rsidRDefault="00AB26D0" w:rsidP="00AB26D0">
      <w:pPr>
        <w:rPr>
          <w:rFonts w:ascii="Arial" w:hAnsi="Arial" w:cs="Arial"/>
        </w:rPr>
      </w:pPr>
      <w:r w:rsidRPr="008C4A31">
        <w:rPr>
          <w:rFonts w:ascii="Arial" w:hAnsi="Arial" w:cs="Arial"/>
        </w:rPr>
        <w:t>Laurence Slavin (Convener), Euan Wright (Vice Convener), Paul Munro (Treasurer), Mairi Benton (Secretary), Sheena Edwards, Christine Menhennet, Gauri Raje, Karen Clayton, Tom Walker, Ali Mills, Tim Drew</w:t>
      </w:r>
    </w:p>
    <w:p w14:paraId="3EF908AA" w14:textId="77777777" w:rsidR="00AB26D0" w:rsidRPr="008C4A31" w:rsidRDefault="00AB26D0" w:rsidP="00AB26D0">
      <w:pPr>
        <w:rPr>
          <w:rFonts w:ascii="Arial" w:hAnsi="Arial" w:cs="Arial"/>
          <w:b/>
          <w:bCs/>
        </w:rPr>
      </w:pPr>
      <w:r w:rsidRPr="008C4A31">
        <w:rPr>
          <w:rFonts w:ascii="Arial" w:hAnsi="Arial" w:cs="Arial"/>
          <w:b/>
          <w:bCs/>
        </w:rPr>
        <w:t xml:space="preserve">WEBPAGE -  </w:t>
      </w:r>
      <w:hyperlink r:id="rId35" w:history="1">
        <w:r w:rsidRPr="008C4A31">
          <w:rPr>
            <w:rStyle w:val="Hyperlink"/>
            <w:rFonts w:ascii="Arial" w:hAnsi="Arial" w:cs="Arial"/>
            <w:b/>
            <w:bCs/>
          </w:rPr>
          <w:t>www.coveandkilcreggancommunity.com</w:t>
        </w:r>
      </w:hyperlink>
      <w:r w:rsidRPr="008C4A31">
        <w:rPr>
          <w:rFonts w:ascii="Arial" w:hAnsi="Arial" w:cs="Arial"/>
          <w:b/>
          <w:bCs/>
        </w:rPr>
        <w:t xml:space="preserve"> </w:t>
      </w:r>
      <w:hyperlink r:id="rId36" w:history="1"/>
    </w:p>
    <w:p w14:paraId="72CE34ED" w14:textId="77777777" w:rsidR="00AB26D0" w:rsidRPr="008C4A31" w:rsidRDefault="00AB26D0" w:rsidP="00AB26D0">
      <w:pPr>
        <w:rPr>
          <w:rFonts w:ascii="Arial" w:hAnsi="Arial" w:cs="Arial"/>
          <w:b/>
          <w:bCs/>
        </w:rPr>
      </w:pPr>
      <w:r w:rsidRPr="008C4A31">
        <w:rPr>
          <w:rFonts w:ascii="Arial" w:hAnsi="Arial" w:cs="Arial"/>
          <w:b/>
          <w:bCs/>
        </w:rPr>
        <w:t>RECENT ACTIVITY</w:t>
      </w:r>
    </w:p>
    <w:p w14:paraId="6BD159C3" w14:textId="77777777" w:rsidR="00AB26D0" w:rsidRPr="008C4A31" w:rsidRDefault="00AB26D0" w:rsidP="00AB26D0">
      <w:pPr>
        <w:rPr>
          <w:rFonts w:ascii="Arial" w:hAnsi="Arial" w:cs="Arial"/>
          <w:u w:val="single"/>
        </w:rPr>
      </w:pPr>
      <w:r w:rsidRPr="008C4A31">
        <w:rPr>
          <w:rFonts w:ascii="Arial" w:hAnsi="Arial" w:cs="Arial"/>
          <w:u w:val="single"/>
        </w:rPr>
        <w:t>Governance</w:t>
      </w:r>
    </w:p>
    <w:p w14:paraId="596D7CCF" w14:textId="77777777" w:rsidR="00AB26D0" w:rsidRDefault="00AB26D0" w:rsidP="00AB26D0">
      <w:pPr>
        <w:pStyle w:val="ListParagraph"/>
        <w:numPr>
          <w:ilvl w:val="0"/>
          <w:numId w:val="40"/>
        </w:numPr>
        <w:spacing w:after="160" w:line="278" w:lineRule="auto"/>
        <w:rPr>
          <w:rFonts w:ascii="Arial" w:hAnsi="Arial" w:cs="Arial"/>
        </w:rPr>
      </w:pPr>
      <w:r>
        <w:rPr>
          <w:rFonts w:ascii="Arial" w:hAnsi="Arial" w:cs="Arial"/>
        </w:rPr>
        <w:t xml:space="preserve">AGM held </w:t>
      </w:r>
      <w:r w:rsidRPr="008C4A31">
        <w:rPr>
          <w:rFonts w:ascii="Arial" w:hAnsi="Arial" w:cs="Arial"/>
        </w:rPr>
        <w:t>on 26 February 2026</w:t>
      </w:r>
      <w:r>
        <w:rPr>
          <w:rFonts w:ascii="Arial" w:hAnsi="Arial" w:cs="Arial"/>
        </w:rPr>
        <w:t xml:space="preserve"> at which:</w:t>
      </w:r>
    </w:p>
    <w:p w14:paraId="5859EB7D" w14:textId="77777777" w:rsidR="00AB26D0" w:rsidRDefault="00AB26D0" w:rsidP="00AB26D0">
      <w:pPr>
        <w:pStyle w:val="ListParagraph"/>
        <w:numPr>
          <w:ilvl w:val="1"/>
          <w:numId w:val="40"/>
        </w:numPr>
        <w:spacing w:after="160" w:line="278" w:lineRule="auto"/>
        <w:rPr>
          <w:rFonts w:ascii="Arial" w:hAnsi="Arial" w:cs="Arial"/>
        </w:rPr>
      </w:pPr>
      <w:r>
        <w:rPr>
          <w:rFonts w:ascii="Arial" w:hAnsi="Arial" w:cs="Arial"/>
        </w:rPr>
        <w:t xml:space="preserve">Murdo Macdonald </w:t>
      </w:r>
      <w:proofErr w:type="gramStart"/>
      <w:r>
        <w:rPr>
          <w:rFonts w:ascii="Arial" w:hAnsi="Arial" w:cs="Arial"/>
        </w:rPr>
        <w:t>was named</w:t>
      </w:r>
      <w:proofErr w:type="gramEnd"/>
      <w:r>
        <w:rPr>
          <w:rFonts w:ascii="Arial" w:hAnsi="Arial" w:cs="Arial"/>
        </w:rPr>
        <w:t xml:space="preserve"> lifetime honorary </w:t>
      </w:r>
      <w:proofErr w:type="gramStart"/>
      <w:r>
        <w:rPr>
          <w:rFonts w:ascii="Arial" w:hAnsi="Arial" w:cs="Arial"/>
        </w:rPr>
        <w:t>chair</w:t>
      </w:r>
      <w:proofErr w:type="gramEnd"/>
    </w:p>
    <w:p w14:paraId="0CABEF88" w14:textId="77777777" w:rsidR="00AB26D0" w:rsidRDefault="00AB26D0" w:rsidP="00AB26D0">
      <w:pPr>
        <w:pStyle w:val="ListParagraph"/>
        <w:numPr>
          <w:ilvl w:val="1"/>
          <w:numId w:val="40"/>
        </w:numPr>
        <w:spacing w:after="160" w:line="278" w:lineRule="auto"/>
        <w:rPr>
          <w:rFonts w:ascii="Arial" w:hAnsi="Arial" w:cs="Arial"/>
        </w:rPr>
      </w:pPr>
      <w:r>
        <w:rPr>
          <w:rFonts w:ascii="Arial" w:hAnsi="Arial" w:cs="Arial"/>
        </w:rPr>
        <w:t xml:space="preserve">Convener’s and Treasurer’s reports were </w:t>
      </w:r>
      <w:proofErr w:type="gramStart"/>
      <w:r>
        <w:rPr>
          <w:rFonts w:ascii="Arial" w:hAnsi="Arial" w:cs="Arial"/>
        </w:rPr>
        <w:t>accepted</w:t>
      </w:r>
      <w:proofErr w:type="gramEnd"/>
    </w:p>
    <w:p w14:paraId="3B10F512" w14:textId="77777777" w:rsidR="00AB26D0" w:rsidRPr="008C4A31" w:rsidRDefault="00AB26D0" w:rsidP="00AB26D0">
      <w:pPr>
        <w:pStyle w:val="ListParagraph"/>
        <w:numPr>
          <w:ilvl w:val="1"/>
          <w:numId w:val="40"/>
        </w:numPr>
        <w:spacing w:after="160" w:line="278" w:lineRule="auto"/>
        <w:rPr>
          <w:rFonts w:ascii="Arial" w:hAnsi="Arial" w:cs="Arial"/>
        </w:rPr>
      </w:pPr>
      <w:r>
        <w:rPr>
          <w:rFonts w:ascii="Arial" w:hAnsi="Arial" w:cs="Arial"/>
        </w:rPr>
        <w:t xml:space="preserve">Independent examiner approved for 2026/27 </w:t>
      </w:r>
      <w:proofErr w:type="gramStart"/>
      <w:r>
        <w:rPr>
          <w:rFonts w:ascii="Arial" w:hAnsi="Arial" w:cs="Arial"/>
        </w:rPr>
        <w:t>financial year</w:t>
      </w:r>
      <w:proofErr w:type="gramEnd"/>
    </w:p>
    <w:p w14:paraId="14968404" w14:textId="77777777" w:rsidR="00AB26D0" w:rsidRDefault="00AB26D0" w:rsidP="00AB26D0">
      <w:pPr>
        <w:rPr>
          <w:rFonts w:ascii="Arial" w:hAnsi="Arial" w:cs="Arial"/>
          <w:u w:val="single"/>
        </w:rPr>
      </w:pPr>
      <w:r w:rsidRPr="00636B6A">
        <w:rPr>
          <w:rFonts w:ascii="Arial" w:hAnsi="Arial" w:cs="Arial"/>
          <w:u w:val="single"/>
        </w:rPr>
        <w:t>Craigrownie Consultation Update</w:t>
      </w:r>
    </w:p>
    <w:p w14:paraId="6D534413" w14:textId="77777777" w:rsidR="00AB26D0" w:rsidRDefault="00AB26D0" w:rsidP="00AB26D0">
      <w:pPr>
        <w:rPr>
          <w:rFonts w:ascii="Arial" w:hAnsi="Arial" w:cs="Arial"/>
        </w:rPr>
      </w:pPr>
      <w:r>
        <w:rPr>
          <w:rFonts w:ascii="Arial" w:hAnsi="Arial" w:cs="Arial"/>
        </w:rPr>
        <w:t xml:space="preserve">Appointed architecture consultants have: </w:t>
      </w:r>
    </w:p>
    <w:p w14:paraId="2E6776B4" w14:textId="77777777" w:rsidR="00AB26D0" w:rsidRDefault="00AB26D0" w:rsidP="00AB26D0">
      <w:pPr>
        <w:pStyle w:val="ListParagraph"/>
        <w:numPr>
          <w:ilvl w:val="0"/>
          <w:numId w:val="40"/>
        </w:numPr>
        <w:spacing w:after="160" w:line="278" w:lineRule="auto"/>
        <w:rPr>
          <w:rFonts w:ascii="Arial" w:hAnsi="Arial" w:cs="Arial"/>
        </w:rPr>
      </w:pPr>
      <w:proofErr w:type="gramStart"/>
      <w:r>
        <w:rPr>
          <w:rFonts w:ascii="Arial" w:hAnsi="Arial" w:cs="Arial"/>
        </w:rPr>
        <w:t>C</w:t>
      </w:r>
      <w:r w:rsidRPr="00A81058">
        <w:rPr>
          <w:rFonts w:ascii="Arial" w:hAnsi="Arial" w:cs="Arial"/>
        </w:rPr>
        <w:t>arried out</w:t>
      </w:r>
      <w:proofErr w:type="gramEnd"/>
      <w:r w:rsidRPr="00A81058">
        <w:rPr>
          <w:rFonts w:ascii="Arial" w:hAnsi="Arial" w:cs="Arial"/>
        </w:rPr>
        <w:t xml:space="preserve"> desktop study </w:t>
      </w:r>
      <w:r>
        <w:rPr>
          <w:rFonts w:ascii="Arial" w:hAnsi="Arial" w:cs="Arial"/>
        </w:rPr>
        <w:t>reviewing</w:t>
      </w:r>
      <w:r w:rsidRPr="00A81058">
        <w:rPr>
          <w:rFonts w:ascii="Arial" w:hAnsi="Arial" w:cs="Arial"/>
        </w:rPr>
        <w:t xml:space="preserve"> Local Place Plan</w:t>
      </w:r>
      <w:r>
        <w:rPr>
          <w:rFonts w:ascii="Arial" w:hAnsi="Arial" w:cs="Arial"/>
        </w:rPr>
        <w:t xml:space="preserve">, </w:t>
      </w:r>
      <w:r w:rsidRPr="00A81058">
        <w:rPr>
          <w:rFonts w:ascii="Arial" w:hAnsi="Arial" w:cs="Arial"/>
        </w:rPr>
        <w:t xml:space="preserve">existing provision, demographics </w:t>
      </w:r>
      <w:proofErr w:type="gramStart"/>
      <w:r w:rsidRPr="00A81058">
        <w:rPr>
          <w:rFonts w:ascii="Arial" w:hAnsi="Arial" w:cs="Arial"/>
        </w:rPr>
        <w:t>etc</w:t>
      </w:r>
      <w:proofErr w:type="gramEnd"/>
    </w:p>
    <w:p w14:paraId="52419D26" w14:textId="77777777" w:rsidR="00AB26D0" w:rsidRDefault="00AB26D0" w:rsidP="00AB26D0">
      <w:pPr>
        <w:pStyle w:val="ListParagraph"/>
        <w:numPr>
          <w:ilvl w:val="0"/>
          <w:numId w:val="40"/>
        </w:numPr>
        <w:spacing w:after="160" w:line="278" w:lineRule="auto"/>
        <w:rPr>
          <w:rFonts w:ascii="Arial" w:hAnsi="Arial" w:cs="Arial"/>
        </w:rPr>
      </w:pPr>
      <w:proofErr w:type="gramStart"/>
      <w:r>
        <w:rPr>
          <w:rFonts w:ascii="Arial" w:hAnsi="Arial" w:cs="Arial"/>
        </w:rPr>
        <w:t>C</w:t>
      </w:r>
      <w:r w:rsidRPr="00A81058">
        <w:rPr>
          <w:rFonts w:ascii="Arial" w:hAnsi="Arial" w:cs="Arial"/>
        </w:rPr>
        <w:t>arried out</w:t>
      </w:r>
      <w:proofErr w:type="gramEnd"/>
      <w:r w:rsidRPr="00A81058">
        <w:rPr>
          <w:rFonts w:ascii="Arial" w:hAnsi="Arial" w:cs="Arial"/>
        </w:rPr>
        <w:t xml:space="preserve"> site visits</w:t>
      </w:r>
    </w:p>
    <w:p w14:paraId="3A3698C4" w14:textId="77777777" w:rsidR="00AB26D0" w:rsidRDefault="00AB26D0" w:rsidP="00AB26D0">
      <w:pPr>
        <w:pStyle w:val="ListParagraph"/>
        <w:numPr>
          <w:ilvl w:val="0"/>
          <w:numId w:val="40"/>
        </w:numPr>
        <w:spacing w:after="160" w:line="278" w:lineRule="auto"/>
        <w:rPr>
          <w:rFonts w:ascii="Arial" w:hAnsi="Arial" w:cs="Arial"/>
        </w:rPr>
      </w:pPr>
      <w:proofErr w:type="gramStart"/>
      <w:r>
        <w:rPr>
          <w:rFonts w:ascii="Arial" w:hAnsi="Arial" w:cs="Arial"/>
        </w:rPr>
        <w:t>U</w:t>
      </w:r>
      <w:r w:rsidRPr="00A81058">
        <w:rPr>
          <w:rFonts w:ascii="Arial" w:hAnsi="Arial" w:cs="Arial"/>
        </w:rPr>
        <w:t>ndertook</w:t>
      </w:r>
      <w:proofErr w:type="gramEnd"/>
      <w:r w:rsidRPr="00A81058">
        <w:rPr>
          <w:rFonts w:ascii="Arial" w:hAnsi="Arial" w:cs="Arial"/>
        </w:rPr>
        <w:t xml:space="preserve"> a site </w:t>
      </w:r>
      <w:proofErr w:type="gramStart"/>
      <w:r w:rsidRPr="00A81058">
        <w:rPr>
          <w:rFonts w:ascii="Arial" w:hAnsi="Arial" w:cs="Arial"/>
        </w:rPr>
        <w:t>survey</w:t>
      </w:r>
      <w:proofErr w:type="gramEnd"/>
    </w:p>
    <w:p w14:paraId="5B8F6880" w14:textId="77777777" w:rsidR="00AB26D0" w:rsidRDefault="00AB26D0" w:rsidP="00AB26D0">
      <w:pPr>
        <w:pStyle w:val="ListParagraph"/>
        <w:numPr>
          <w:ilvl w:val="0"/>
          <w:numId w:val="40"/>
        </w:numPr>
        <w:spacing w:after="160" w:line="278" w:lineRule="auto"/>
        <w:rPr>
          <w:rFonts w:ascii="Arial" w:hAnsi="Arial" w:cs="Arial"/>
        </w:rPr>
      </w:pPr>
      <w:r w:rsidRPr="000F52BB">
        <w:rPr>
          <w:rFonts w:ascii="Arial" w:hAnsi="Arial" w:cs="Arial"/>
        </w:rPr>
        <w:t xml:space="preserve">Drawn up base plans of the site and existing facilities </w:t>
      </w:r>
      <w:r>
        <w:rPr>
          <w:rFonts w:ascii="Arial" w:hAnsi="Arial" w:cs="Arial"/>
        </w:rPr>
        <w:t xml:space="preserve">which have </w:t>
      </w:r>
      <w:proofErr w:type="gramStart"/>
      <w:r>
        <w:rPr>
          <w:rFonts w:ascii="Arial" w:hAnsi="Arial" w:cs="Arial"/>
        </w:rPr>
        <w:t xml:space="preserve">been </w:t>
      </w:r>
      <w:r w:rsidRPr="000F52BB">
        <w:rPr>
          <w:rFonts w:ascii="Arial" w:hAnsi="Arial" w:cs="Arial"/>
        </w:rPr>
        <w:t>used</w:t>
      </w:r>
      <w:proofErr w:type="gramEnd"/>
      <w:r w:rsidRPr="000F52BB">
        <w:rPr>
          <w:rFonts w:ascii="Arial" w:hAnsi="Arial" w:cs="Arial"/>
        </w:rPr>
        <w:t xml:space="preserve"> as a base for initial discussions with stakeholder groups including</w:t>
      </w:r>
      <w:r>
        <w:rPr>
          <w:rFonts w:ascii="Arial" w:hAnsi="Arial" w:cs="Arial"/>
        </w:rPr>
        <w:t>:</w:t>
      </w:r>
    </w:p>
    <w:p w14:paraId="27A8D36A" w14:textId="77777777" w:rsidR="00AB26D0" w:rsidRDefault="00AB26D0" w:rsidP="00AB26D0">
      <w:pPr>
        <w:pStyle w:val="ListParagraph"/>
        <w:numPr>
          <w:ilvl w:val="1"/>
          <w:numId w:val="40"/>
        </w:numPr>
        <w:spacing w:after="160" w:line="278" w:lineRule="auto"/>
        <w:rPr>
          <w:rFonts w:ascii="Arial" w:hAnsi="Arial" w:cs="Arial"/>
        </w:rPr>
      </w:pPr>
      <w:r w:rsidRPr="000F52BB">
        <w:rPr>
          <w:rFonts w:ascii="Arial" w:hAnsi="Arial" w:cs="Arial"/>
        </w:rPr>
        <w:t>Sports Group</w:t>
      </w:r>
    </w:p>
    <w:p w14:paraId="12C345FA" w14:textId="77777777" w:rsidR="00AB26D0" w:rsidRDefault="00AB26D0" w:rsidP="00AB26D0">
      <w:pPr>
        <w:pStyle w:val="ListParagraph"/>
        <w:numPr>
          <w:ilvl w:val="1"/>
          <w:numId w:val="40"/>
        </w:numPr>
        <w:spacing w:after="160" w:line="278" w:lineRule="auto"/>
        <w:rPr>
          <w:rFonts w:ascii="Arial" w:hAnsi="Arial" w:cs="Arial"/>
        </w:rPr>
      </w:pPr>
      <w:r w:rsidRPr="000F52BB">
        <w:rPr>
          <w:rFonts w:ascii="Arial" w:hAnsi="Arial" w:cs="Arial"/>
        </w:rPr>
        <w:t>Cove and Kilcreggan Bowling Club</w:t>
      </w:r>
    </w:p>
    <w:p w14:paraId="686051B3" w14:textId="77777777" w:rsidR="00AB26D0" w:rsidRDefault="00AB26D0" w:rsidP="00AB26D0">
      <w:pPr>
        <w:pStyle w:val="ListParagraph"/>
        <w:numPr>
          <w:ilvl w:val="1"/>
          <w:numId w:val="40"/>
        </w:numPr>
        <w:spacing w:after="160" w:line="278" w:lineRule="auto"/>
        <w:rPr>
          <w:rFonts w:ascii="Arial" w:hAnsi="Arial" w:cs="Arial"/>
        </w:rPr>
      </w:pPr>
      <w:r w:rsidRPr="000F52BB">
        <w:rPr>
          <w:rFonts w:ascii="Arial" w:hAnsi="Arial" w:cs="Arial"/>
        </w:rPr>
        <w:t xml:space="preserve">Youth </w:t>
      </w:r>
      <w:r>
        <w:rPr>
          <w:rFonts w:ascii="Arial" w:hAnsi="Arial" w:cs="Arial"/>
        </w:rPr>
        <w:t>Café</w:t>
      </w:r>
    </w:p>
    <w:p w14:paraId="522B1D9D" w14:textId="77777777" w:rsidR="00AB26D0" w:rsidRDefault="00AB26D0" w:rsidP="00AB26D0">
      <w:pPr>
        <w:pStyle w:val="ListParagraph"/>
        <w:numPr>
          <w:ilvl w:val="1"/>
          <w:numId w:val="40"/>
        </w:numPr>
        <w:spacing w:after="160" w:line="278" w:lineRule="auto"/>
        <w:rPr>
          <w:rFonts w:ascii="Arial" w:hAnsi="Arial" w:cs="Arial"/>
        </w:rPr>
      </w:pPr>
      <w:r w:rsidRPr="000F52BB">
        <w:rPr>
          <w:rFonts w:ascii="Arial" w:hAnsi="Arial" w:cs="Arial"/>
        </w:rPr>
        <w:t xml:space="preserve">Community Garden users </w:t>
      </w:r>
    </w:p>
    <w:p w14:paraId="5B1BE4DA" w14:textId="77777777" w:rsidR="00AB26D0" w:rsidRDefault="00AB26D0" w:rsidP="00AB26D0">
      <w:pPr>
        <w:pStyle w:val="ListParagraph"/>
        <w:numPr>
          <w:ilvl w:val="1"/>
          <w:numId w:val="40"/>
        </w:numPr>
        <w:spacing w:after="160" w:line="278" w:lineRule="auto"/>
        <w:rPr>
          <w:rFonts w:ascii="Arial" w:hAnsi="Arial" w:cs="Arial"/>
        </w:rPr>
      </w:pPr>
      <w:r>
        <w:rPr>
          <w:rFonts w:ascii="Arial" w:hAnsi="Arial" w:cs="Arial"/>
        </w:rPr>
        <w:t xml:space="preserve">Argyll and Bute </w:t>
      </w:r>
      <w:r w:rsidRPr="000F52BB">
        <w:rPr>
          <w:rFonts w:ascii="Arial" w:hAnsi="Arial" w:cs="Arial"/>
        </w:rPr>
        <w:t>Council currently own the site and lease the buildings)</w:t>
      </w:r>
    </w:p>
    <w:p w14:paraId="582770B6" w14:textId="77777777" w:rsidR="00AB26D0" w:rsidRDefault="00AB26D0" w:rsidP="00AB26D0">
      <w:pPr>
        <w:pStyle w:val="ListParagraph"/>
        <w:shd w:val="clear" w:color="auto" w:fill="FFFFFF"/>
        <w:rPr>
          <w:rFonts w:ascii="Arial" w:eastAsia="Times New Roman" w:hAnsi="Arial" w:cs="Arial"/>
          <w:color w:val="222222"/>
          <w:lang w:eastAsia="en-GB"/>
        </w:rPr>
      </w:pPr>
    </w:p>
    <w:p w14:paraId="7C1BD712" w14:textId="77777777" w:rsidR="00AB26D0" w:rsidRPr="00C719EB" w:rsidRDefault="00AB26D0" w:rsidP="00AB26D0">
      <w:pPr>
        <w:rPr>
          <w:rFonts w:ascii="Arial" w:hAnsi="Arial" w:cs="Arial"/>
        </w:rPr>
      </w:pPr>
      <w:r w:rsidRPr="00C719EB">
        <w:rPr>
          <w:rFonts w:ascii="Arial" w:hAnsi="Arial" w:cs="Arial"/>
        </w:rPr>
        <w:lastRenderedPageBreak/>
        <w:t>Users have shared ideas and the site offers topographic challenges.</w:t>
      </w:r>
      <w:r>
        <w:rPr>
          <w:rFonts w:ascii="Arial" w:hAnsi="Arial" w:cs="Arial"/>
        </w:rPr>
        <w:t xml:space="preserve"> T</w:t>
      </w:r>
      <w:r w:rsidRPr="00C719EB">
        <w:rPr>
          <w:rFonts w:ascii="Arial" w:hAnsi="Arial" w:cs="Arial"/>
        </w:rPr>
        <w:t>he architect drew up</w:t>
      </w:r>
      <w:r>
        <w:rPr>
          <w:rFonts w:ascii="Arial" w:hAnsi="Arial" w:cs="Arial"/>
        </w:rPr>
        <w:t xml:space="preserve"> potential</w:t>
      </w:r>
      <w:r w:rsidRPr="00C719EB">
        <w:rPr>
          <w:rFonts w:ascii="Arial" w:hAnsi="Arial" w:cs="Arial"/>
        </w:rPr>
        <w:t xml:space="preserve"> proposals offering solutions which were presented at </w:t>
      </w:r>
      <w:r>
        <w:rPr>
          <w:rFonts w:ascii="Arial" w:hAnsi="Arial" w:cs="Arial"/>
        </w:rPr>
        <w:t>a drop-in session</w:t>
      </w:r>
      <w:r w:rsidRPr="00C719EB">
        <w:rPr>
          <w:rFonts w:ascii="Arial" w:hAnsi="Arial" w:cs="Arial"/>
        </w:rPr>
        <w:t xml:space="preserve"> held in Cove Burgh Hall. </w:t>
      </w:r>
      <w:r>
        <w:rPr>
          <w:rFonts w:ascii="Arial" w:hAnsi="Arial" w:cs="Arial"/>
        </w:rPr>
        <w:t>Based o</w:t>
      </w:r>
      <w:r w:rsidRPr="00C719EB">
        <w:rPr>
          <w:rFonts w:ascii="Arial" w:hAnsi="Arial" w:cs="Arial"/>
        </w:rPr>
        <w:t xml:space="preserve">n feedback the Architect has presented </w:t>
      </w:r>
      <w:r>
        <w:rPr>
          <w:rFonts w:ascii="Arial" w:hAnsi="Arial" w:cs="Arial"/>
        </w:rPr>
        <w:t>further proposals</w:t>
      </w:r>
      <w:r w:rsidRPr="00C719EB">
        <w:rPr>
          <w:rFonts w:ascii="Arial" w:hAnsi="Arial" w:cs="Arial"/>
        </w:rPr>
        <w:t xml:space="preserve"> which are currently being costed by a Q</w:t>
      </w:r>
      <w:r>
        <w:rPr>
          <w:rFonts w:ascii="Arial" w:hAnsi="Arial" w:cs="Arial"/>
        </w:rPr>
        <w:t>uantity Surveyor</w:t>
      </w:r>
      <w:r w:rsidRPr="00C719EB">
        <w:rPr>
          <w:rFonts w:ascii="Arial" w:hAnsi="Arial" w:cs="Arial"/>
        </w:rPr>
        <w:t xml:space="preserve">. </w:t>
      </w:r>
      <w:r>
        <w:rPr>
          <w:rFonts w:ascii="Arial" w:hAnsi="Arial" w:cs="Arial"/>
        </w:rPr>
        <w:t xml:space="preserve">Proposed options, costs and </w:t>
      </w:r>
      <w:r w:rsidRPr="00C719EB">
        <w:rPr>
          <w:rFonts w:ascii="Arial" w:hAnsi="Arial" w:cs="Arial"/>
        </w:rPr>
        <w:t xml:space="preserve">text as to the reasoning around proposed solutions will form the </w:t>
      </w:r>
      <w:r>
        <w:rPr>
          <w:rFonts w:ascii="Arial" w:hAnsi="Arial" w:cs="Arial"/>
        </w:rPr>
        <w:t>f</w:t>
      </w:r>
      <w:r w:rsidRPr="00C719EB">
        <w:rPr>
          <w:rFonts w:ascii="Arial" w:hAnsi="Arial" w:cs="Arial"/>
        </w:rPr>
        <w:t xml:space="preserve">inal </w:t>
      </w:r>
      <w:r>
        <w:rPr>
          <w:rFonts w:ascii="Arial" w:hAnsi="Arial" w:cs="Arial"/>
        </w:rPr>
        <w:t>f</w:t>
      </w:r>
      <w:r w:rsidRPr="00C719EB">
        <w:rPr>
          <w:rFonts w:ascii="Arial" w:hAnsi="Arial" w:cs="Arial"/>
        </w:rPr>
        <w:t>easibility</w:t>
      </w:r>
      <w:r>
        <w:rPr>
          <w:rFonts w:ascii="Arial" w:hAnsi="Arial" w:cs="Arial"/>
        </w:rPr>
        <w:t xml:space="preserve"> s</w:t>
      </w:r>
      <w:r w:rsidRPr="00C719EB">
        <w:rPr>
          <w:rFonts w:ascii="Arial" w:hAnsi="Arial" w:cs="Arial"/>
        </w:rPr>
        <w:t xml:space="preserve">tudy </w:t>
      </w:r>
      <w:r>
        <w:rPr>
          <w:rFonts w:ascii="Arial" w:hAnsi="Arial" w:cs="Arial"/>
        </w:rPr>
        <w:t xml:space="preserve">to be submitted </w:t>
      </w:r>
      <w:r w:rsidRPr="00C719EB">
        <w:rPr>
          <w:rFonts w:ascii="Arial" w:hAnsi="Arial" w:cs="Arial"/>
        </w:rPr>
        <w:t>by the end of March 2026.</w:t>
      </w:r>
    </w:p>
    <w:p w14:paraId="5316CF64" w14:textId="77777777" w:rsidR="00AB26D0" w:rsidRDefault="00AB26D0" w:rsidP="00AB26D0">
      <w:pPr>
        <w:shd w:val="clear" w:color="auto" w:fill="FFFFFF"/>
        <w:spacing w:after="0"/>
        <w:rPr>
          <w:rFonts w:ascii="Arial" w:eastAsia="Times New Roman" w:hAnsi="Arial" w:cs="Arial"/>
          <w:color w:val="222222"/>
          <w:lang w:eastAsia="en-GB"/>
        </w:rPr>
      </w:pPr>
      <w:r>
        <w:rPr>
          <w:rFonts w:ascii="Arial" w:eastAsia="Times New Roman" w:hAnsi="Arial" w:cs="Arial"/>
          <w:color w:val="222222"/>
          <w:lang w:eastAsia="en-GB"/>
        </w:rPr>
        <w:t>General feedback from groups was that, understandably, s</w:t>
      </w:r>
      <w:r w:rsidRPr="00D66528">
        <w:rPr>
          <w:rFonts w:ascii="Arial" w:eastAsia="Times New Roman" w:hAnsi="Arial" w:cs="Arial"/>
          <w:color w:val="222222"/>
          <w:lang w:eastAsia="en-GB"/>
        </w:rPr>
        <w:t xml:space="preserve">takeholders have a range of diverse and potentially competing aspirations for the site.  </w:t>
      </w:r>
      <w:r>
        <w:rPr>
          <w:rFonts w:ascii="Arial" w:eastAsia="Times New Roman" w:hAnsi="Arial" w:cs="Arial"/>
          <w:color w:val="222222"/>
          <w:lang w:eastAsia="en-GB"/>
        </w:rPr>
        <w:t>The</w:t>
      </w:r>
      <w:r w:rsidRPr="00D66528">
        <w:rPr>
          <w:rFonts w:ascii="Arial" w:eastAsia="Times New Roman" w:hAnsi="Arial" w:cs="Arial"/>
          <w:color w:val="222222"/>
          <w:lang w:eastAsia="en-GB"/>
        </w:rPr>
        <w:t xml:space="preserve"> aim is, as far as possible, to facilitate the requirements of each without causing detriment to other stakeholder groups or cause an obstruction to wider strategic improvements that would benefit the wider community.</w:t>
      </w:r>
      <w:r>
        <w:rPr>
          <w:rFonts w:ascii="Arial" w:eastAsia="Times New Roman" w:hAnsi="Arial" w:cs="Arial"/>
          <w:color w:val="222222"/>
          <w:lang w:eastAsia="en-GB"/>
        </w:rPr>
        <w:t xml:space="preserve"> In addition to group specific feedback proposals will consider issues such as other possible external sports facilities, toilet and storage provision, fencing and path provision, accessibility, landscaping and parking. </w:t>
      </w:r>
    </w:p>
    <w:p w14:paraId="2D1F00ED" w14:textId="77777777" w:rsidR="00AB26D0" w:rsidRDefault="00AB26D0" w:rsidP="00AB26D0">
      <w:pPr>
        <w:shd w:val="clear" w:color="auto" w:fill="FFFFFF"/>
        <w:spacing w:after="0"/>
        <w:rPr>
          <w:rFonts w:ascii="Arial" w:eastAsia="Times New Roman" w:hAnsi="Arial" w:cs="Arial"/>
          <w:color w:val="222222"/>
          <w:lang w:eastAsia="en-GB"/>
        </w:rPr>
      </w:pPr>
    </w:p>
    <w:p w14:paraId="19735685" w14:textId="77777777" w:rsidR="00AB26D0" w:rsidRPr="00D66528" w:rsidRDefault="00AB26D0" w:rsidP="00AB26D0">
      <w:pPr>
        <w:shd w:val="clear" w:color="auto" w:fill="FFFFFF"/>
        <w:spacing w:after="0"/>
        <w:rPr>
          <w:rFonts w:ascii="Arial" w:eastAsia="Times New Roman" w:hAnsi="Arial" w:cs="Arial"/>
          <w:color w:val="222222"/>
          <w:lang w:eastAsia="en-GB"/>
        </w:rPr>
      </w:pPr>
      <w:r>
        <w:rPr>
          <w:rFonts w:ascii="Arial" w:eastAsia="Times New Roman" w:hAnsi="Arial" w:cs="Arial"/>
          <w:color w:val="222222"/>
          <w:lang w:eastAsia="en-GB"/>
        </w:rPr>
        <w:t>First interim invoice has been received for the study and paid. Our Community has submitted drawdown of the funding form Argyll and Bute Council.</w:t>
      </w:r>
    </w:p>
    <w:p w14:paraId="78CAFEA9" w14:textId="77777777" w:rsidR="00AB26D0" w:rsidRPr="00B36616" w:rsidRDefault="00AB26D0" w:rsidP="00AB26D0">
      <w:pPr>
        <w:pStyle w:val="ListParagraph"/>
        <w:shd w:val="clear" w:color="auto" w:fill="FFFFFF"/>
        <w:rPr>
          <w:rFonts w:ascii="Arial" w:eastAsia="Times New Roman" w:hAnsi="Arial" w:cs="Arial"/>
          <w:color w:val="222222"/>
          <w:lang w:eastAsia="en-GB"/>
        </w:rPr>
      </w:pPr>
    </w:p>
    <w:p w14:paraId="1E988B23" w14:textId="77777777" w:rsidR="00AB26D0" w:rsidRPr="008C4A31" w:rsidRDefault="00AB26D0" w:rsidP="00AB26D0">
      <w:pPr>
        <w:rPr>
          <w:rFonts w:ascii="Arial" w:hAnsi="Arial" w:cs="Arial"/>
          <w:u w:val="single"/>
        </w:rPr>
      </w:pPr>
      <w:r w:rsidRPr="008C4A31">
        <w:rPr>
          <w:rFonts w:ascii="Arial" w:hAnsi="Arial" w:cs="Arial"/>
          <w:u w:val="single"/>
        </w:rPr>
        <w:t>Community Enterprise Update</w:t>
      </w:r>
    </w:p>
    <w:p w14:paraId="5D1E8D5D" w14:textId="77777777" w:rsidR="00AB26D0" w:rsidRPr="001B4440" w:rsidRDefault="00AB26D0" w:rsidP="00AB26D0">
      <w:pPr>
        <w:rPr>
          <w:rFonts w:ascii="Arial" w:hAnsi="Arial" w:cs="Arial"/>
        </w:rPr>
      </w:pPr>
      <w:r w:rsidRPr="001B4440">
        <w:rPr>
          <w:rFonts w:ascii="Arial" w:hAnsi="Arial" w:cs="Arial"/>
        </w:rPr>
        <w:t>CE part of work has been temporarily slowed down (not paused though) as we needed to focus on Craigrownie Study due to strict timescales.  In interim period CE have</w:t>
      </w:r>
      <w:r>
        <w:rPr>
          <w:rFonts w:ascii="Arial" w:hAnsi="Arial" w:cs="Arial"/>
        </w:rPr>
        <w:t>/are:</w:t>
      </w:r>
    </w:p>
    <w:p w14:paraId="782205D8" w14:textId="77777777" w:rsidR="00AB26D0" w:rsidRDefault="00AB26D0" w:rsidP="00AB26D0">
      <w:pPr>
        <w:pStyle w:val="ListParagraph"/>
        <w:numPr>
          <w:ilvl w:val="0"/>
          <w:numId w:val="41"/>
        </w:numPr>
        <w:spacing w:after="160" w:line="278" w:lineRule="auto"/>
        <w:rPr>
          <w:rFonts w:ascii="Arial" w:hAnsi="Arial" w:cs="Arial"/>
        </w:rPr>
      </w:pPr>
      <w:r>
        <w:rPr>
          <w:rFonts w:ascii="Arial" w:hAnsi="Arial" w:cs="Arial"/>
        </w:rPr>
        <w:t>met Argyll and Bute Council</w:t>
      </w:r>
      <w:r w:rsidRPr="008C4A31">
        <w:rPr>
          <w:rFonts w:ascii="Arial" w:hAnsi="Arial" w:cs="Arial"/>
        </w:rPr>
        <w:t xml:space="preserve"> </w:t>
      </w:r>
      <w:r>
        <w:rPr>
          <w:rFonts w:ascii="Arial" w:hAnsi="Arial" w:cs="Arial"/>
        </w:rPr>
        <w:t xml:space="preserve">around </w:t>
      </w:r>
      <w:proofErr w:type="gramStart"/>
      <w:r>
        <w:rPr>
          <w:rFonts w:ascii="Arial" w:hAnsi="Arial" w:cs="Arial"/>
        </w:rPr>
        <w:t>possible funding</w:t>
      </w:r>
      <w:proofErr w:type="gramEnd"/>
      <w:r>
        <w:rPr>
          <w:rFonts w:ascii="Arial" w:hAnsi="Arial" w:cs="Arial"/>
        </w:rPr>
        <w:t xml:space="preserve"> options for future heritage and place programme of </w:t>
      </w:r>
      <w:proofErr w:type="gramStart"/>
      <w:r>
        <w:rPr>
          <w:rFonts w:ascii="Arial" w:hAnsi="Arial" w:cs="Arial"/>
        </w:rPr>
        <w:t>works</w:t>
      </w:r>
      <w:proofErr w:type="gramEnd"/>
    </w:p>
    <w:p w14:paraId="4C47203C" w14:textId="77777777" w:rsidR="00AB26D0" w:rsidRDefault="00AB26D0" w:rsidP="00AB26D0">
      <w:pPr>
        <w:pStyle w:val="ListParagraph"/>
        <w:numPr>
          <w:ilvl w:val="0"/>
          <w:numId w:val="41"/>
        </w:numPr>
        <w:spacing w:after="160" w:line="278" w:lineRule="auto"/>
        <w:rPr>
          <w:rFonts w:ascii="Arial" w:hAnsi="Arial" w:cs="Arial"/>
        </w:rPr>
      </w:pPr>
      <w:r>
        <w:rPr>
          <w:rFonts w:ascii="Arial" w:hAnsi="Arial" w:cs="Arial"/>
        </w:rPr>
        <w:t xml:space="preserve">engaged with Craigrownie consultants to ensure development plan </w:t>
      </w:r>
      <w:proofErr w:type="gramStart"/>
      <w:r>
        <w:rPr>
          <w:rFonts w:ascii="Arial" w:hAnsi="Arial" w:cs="Arial"/>
        </w:rPr>
        <w:t>is properly informed</w:t>
      </w:r>
      <w:proofErr w:type="gramEnd"/>
      <w:r>
        <w:rPr>
          <w:rFonts w:ascii="Arial" w:hAnsi="Arial" w:cs="Arial"/>
        </w:rPr>
        <w:t xml:space="preserve"> by findings of Craigrownie </w:t>
      </w:r>
      <w:proofErr w:type="gramStart"/>
      <w:r>
        <w:rPr>
          <w:rFonts w:ascii="Arial" w:hAnsi="Arial" w:cs="Arial"/>
        </w:rPr>
        <w:t>study</w:t>
      </w:r>
      <w:proofErr w:type="gramEnd"/>
    </w:p>
    <w:p w14:paraId="5FAC85DF" w14:textId="77777777" w:rsidR="00AB26D0" w:rsidRDefault="00AB26D0" w:rsidP="00AB26D0">
      <w:pPr>
        <w:pStyle w:val="ListParagraph"/>
        <w:numPr>
          <w:ilvl w:val="0"/>
          <w:numId w:val="41"/>
        </w:numPr>
        <w:spacing w:after="160" w:line="278" w:lineRule="auto"/>
        <w:rPr>
          <w:rFonts w:ascii="Arial" w:hAnsi="Arial" w:cs="Arial"/>
        </w:rPr>
      </w:pPr>
      <w:r>
        <w:rPr>
          <w:rFonts w:ascii="Arial" w:hAnsi="Arial" w:cs="Arial"/>
        </w:rPr>
        <w:t>seeking options for funding future projects</w:t>
      </w:r>
    </w:p>
    <w:p w14:paraId="7898A150" w14:textId="77777777" w:rsidR="00AB26D0" w:rsidRDefault="00AB26D0" w:rsidP="00AB26D0">
      <w:pPr>
        <w:rPr>
          <w:rFonts w:ascii="Arial" w:hAnsi="Arial" w:cs="Arial"/>
        </w:rPr>
      </w:pPr>
      <w:r>
        <w:rPr>
          <w:rFonts w:ascii="Arial" w:hAnsi="Arial" w:cs="Arial"/>
        </w:rPr>
        <w:t>Draft of delivery plan will be made available to OC Groups and CC for review before being finalised.</w:t>
      </w:r>
    </w:p>
    <w:p w14:paraId="12716A15" w14:textId="77777777" w:rsidR="00AB26D0" w:rsidRPr="0005008D" w:rsidRDefault="00AB26D0" w:rsidP="00AB26D0">
      <w:pPr>
        <w:rPr>
          <w:rFonts w:ascii="Arial" w:hAnsi="Arial" w:cs="Arial"/>
        </w:rPr>
      </w:pPr>
      <w:r>
        <w:rPr>
          <w:rFonts w:ascii="Arial" w:hAnsi="Arial" w:cs="Arial"/>
        </w:rPr>
        <w:t>Application for a further year of CEIS funding has been submitted – waiting for outcome</w:t>
      </w:r>
    </w:p>
    <w:p w14:paraId="23FF7063" w14:textId="77777777" w:rsidR="00AB26D0" w:rsidRPr="008C4A31" w:rsidRDefault="00AB26D0" w:rsidP="00AB26D0">
      <w:pPr>
        <w:rPr>
          <w:rFonts w:ascii="Arial" w:hAnsi="Arial" w:cs="Arial"/>
          <w:u w:val="single"/>
        </w:rPr>
      </w:pPr>
      <w:r w:rsidRPr="008C4A31">
        <w:rPr>
          <w:rFonts w:ascii="Arial" w:hAnsi="Arial" w:cs="Arial"/>
          <w:u w:val="single"/>
        </w:rPr>
        <w:t>CEIS Funding Update</w:t>
      </w:r>
    </w:p>
    <w:tbl>
      <w:tblPr>
        <w:tblW w:w="6830" w:type="dxa"/>
        <w:tblLook w:val="04A0" w:firstRow="1" w:lastRow="0" w:firstColumn="1" w:lastColumn="0" w:noHBand="0" w:noVBand="1"/>
      </w:tblPr>
      <w:tblGrid>
        <w:gridCol w:w="4137"/>
        <w:gridCol w:w="1417"/>
        <w:gridCol w:w="1276"/>
      </w:tblGrid>
      <w:tr w:rsidR="00AB26D0" w:rsidRPr="008C4A31" w14:paraId="14C4798A" w14:textId="77777777" w:rsidTr="00D64BF0">
        <w:trPr>
          <w:trHeight w:val="290"/>
        </w:trPr>
        <w:tc>
          <w:tcPr>
            <w:tcW w:w="4137" w:type="dxa"/>
            <w:tcBorders>
              <w:top w:val="single" w:sz="4" w:space="0" w:color="auto"/>
              <w:left w:val="single" w:sz="4" w:space="0" w:color="auto"/>
              <w:bottom w:val="single" w:sz="4" w:space="0" w:color="auto"/>
              <w:right w:val="single" w:sz="4" w:space="0" w:color="auto"/>
            </w:tcBorders>
            <w:noWrap/>
            <w:vAlign w:val="bottom"/>
            <w:hideMark/>
          </w:tcPr>
          <w:p w14:paraId="198747C1" w14:textId="77777777" w:rsidR="00AB26D0" w:rsidRPr="008C4A31" w:rsidRDefault="00AB26D0" w:rsidP="00D64BF0">
            <w:pPr>
              <w:spacing w:after="0"/>
              <w:rPr>
                <w:rFonts w:ascii="Arial" w:eastAsia="Times New Roman" w:hAnsi="Arial" w:cs="Arial"/>
                <w:b/>
                <w:bCs/>
                <w:lang w:eastAsia="en-GB"/>
              </w:rPr>
            </w:pPr>
            <w:r w:rsidRPr="008C4A31">
              <w:rPr>
                <w:rFonts w:ascii="Arial" w:eastAsia="Times New Roman" w:hAnsi="Arial" w:cs="Arial"/>
                <w:b/>
                <w:bCs/>
                <w:lang w:eastAsia="en-GB"/>
              </w:rPr>
              <w:t>INCOME</w:t>
            </w:r>
          </w:p>
        </w:tc>
        <w:tc>
          <w:tcPr>
            <w:tcW w:w="1417" w:type="dxa"/>
            <w:tcBorders>
              <w:top w:val="single" w:sz="4" w:space="0" w:color="auto"/>
              <w:left w:val="nil"/>
              <w:bottom w:val="single" w:sz="4" w:space="0" w:color="auto"/>
              <w:right w:val="single" w:sz="4" w:space="0" w:color="auto"/>
            </w:tcBorders>
            <w:noWrap/>
            <w:vAlign w:val="bottom"/>
            <w:hideMark/>
          </w:tcPr>
          <w:p w14:paraId="75D87D05" w14:textId="77777777" w:rsidR="00AB26D0" w:rsidRPr="008C4A31" w:rsidRDefault="00AB26D0" w:rsidP="00D64BF0">
            <w:pPr>
              <w:spacing w:after="0"/>
              <w:rPr>
                <w:rFonts w:ascii="Arial" w:eastAsia="Times New Roman" w:hAnsi="Arial" w:cs="Arial"/>
                <w:lang w:eastAsia="en-GB"/>
              </w:rPr>
            </w:pPr>
            <w:r w:rsidRPr="008C4A31">
              <w:rPr>
                <w:rFonts w:ascii="Arial" w:eastAsia="Times New Roman" w:hAnsi="Arial" w:cs="Arial"/>
                <w:lang w:eastAsia="en-GB"/>
              </w:rPr>
              <w:t> </w:t>
            </w:r>
          </w:p>
        </w:tc>
        <w:tc>
          <w:tcPr>
            <w:tcW w:w="1276" w:type="dxa"/>
            <w:tcBorders>
              <w:top w:val="single" w:sz="4" w:space="0" w:color="auto"/>
              <w:left w:val="nil"/>
              <w:bottom w:val="single" w:sz="4" w:space="0" w:color="auto"/>
              <w:right w:val="single" w:sz="4" w:space="0" w:color="auto"/>
            </w:tcBorders>
            <w:noWrap/>
            <w:vAlign w:val="bottom"/>
            <w:hideMark/>
          </w:tcPr>
          <w:p w14:paraId="0D4114B7" w14:textId="77777777" w:rsidR="00AB26D0" w:rsidRPr="008C4A31" w:rsidRDefault="00AB26D0" w:rsidP="00D64BF0">
            <w:pPr>
              <w:spacing w:after="0"/>
              <w:jc w:val="right"/>
              <w:rPr>
                <w:rFonts w:ascii="Arial" w:eastAsia="Times New Roman" w:hAnsi="Arial" w:cs="Arial"/>
                <w:lang w:eastAsia="en-GB"/>
              </w:rPr>
            </w:pPr>
            <w:r w:rsidRPr="008C4A31">
              <w:rPr>
                <w:rFonts w:ascii="Arial" w:eastAsia="Times New Roman" w:hAnsi="Arial" w:cs="Arial"/>
                <w:lang w:eastAsia="en-GB"/>
              </w:rPr>
              <w:t> </w:t>
            </w:r>
          </w:p>
        </w:tc>
      </w:tr>
      <w:tr w:rsidR="00AB26D0" w:rsidRPr="008C4A31" w14:paraId="7EF3C6FC" w14:textId="77777777" w:rsidTr="00D64BF0">
        <w:trPr>
          <w:trHeight w:val="290"/>
        </w:trPr>
        <w:tc>
          <w:tcPr>
            <w:tcW w:w="4137" w:type="dxa"/>
            <w:tcBorders>
              <w:top w:val="nil"/>
              <w:left w:val="single" w:sz="4" w:space="0" w:color="auto"/>
              <w:bottom w:val="single" w:sz="4" w:space="0" w:color="auto"/>
              <w:right w:val="single" w:sz="4" w:space="0" w:color="auto"/>
            </w:tcBorders>
            <w:noWrap/>
            <w:vAlign w:val="bottom"/>
            <w:hideMark/>
          </w:tcPr>
          <w:p w14:paraId="50775A6E" w14:textId="77777777" w:rsidR="00AB26D0" w:rsidRPr="008C4A31" w:rsidRDefault="00AB26D0" w:rsidP="00D64BF0">
            <w:pPr>
              <w:spacing w:after="0"/>
              <w:rPr>
                <w:rFonts w:ascii="Arial" w:eastAsia="Times New Roman" w:hAnsi="Arial" w:cs="Arial"/>
                <w:lang w:eastAsia="en-GB"/>
              </w:rPr>
            </w:pPr>
            <w:r w:rsidRPr="008C4A31">
              <w:rPr>
                <w:rFonts w:ascii="Arial" w:eastAsia="Times New Roman" w:hAnsi="Arial" w:cs="Arial"/>
                <w:lang w:eastAsia="en-GB"/>
              </w:rPr>
              <w:t>Total Years 1-</w:t>
            </w:r>
            <w:r>
              <w:rPr>
                <w:rFonts w:ascii="Arial" w:eastAsia="Times New Roman" w:hAnsi="Arial" w:cs="Arial"/>
                <w:lang w:eastAsia="en-GB"/>
              </w:rPr>
              <w:t>4</w:t>
            </w:r>
            <w:r w:rsidRPr="008C4A31">
              <w:rPr>
                <w:rFonts w:ascii="Arial" w:eastAsia="Times New Roman" w:hAnsi="Arial" w:cs="Arial"/>
                <w:lang w:eastAsia="en-GB"/>
              </w:rPr>
              <w:t xml:space="preserve"> Funding</w:t>
            </w:r>
          </w:p>
        </w:tc>
        <w:tc>
          <w:tcPr>
            <w:tcW w:w="1417" w:type="dxa"/>
            <w:tcBorders>
              <w:top w:val="nil"/>
              <w:left w:val="nil"/>
              <w:bottom w:val="single" w:sz="4" w:space="0" w:color="auto"/>
              <w:right w:val="single" w:sz="4" w:space="0" w:color="auto"/>
            </w:tcBorders>
            <w:noWrap/>
            <w:vAlign w:val="bottom"/>
            <w:hideMark/>
          </w:tcPr>
          <w:p w14:paraId="0DD509C0" w14:textId="77777777" w:rsidR="00AB26D0" w:rsidRPr="008C4A31" w:rsidRDefault="00AB26D0" w:rsidP="00D64BF0">
            <w:pPr>
              <w:spacing w:after="0"/>
              <w:jc w:val="right"/>
              <w:rPr>
                <w:rFonts w:ascii="Arial" w:eastAsia="Times New Roman" w:hAnsi="Arial" w:cs="Arial"/>
                <w:lang w:eastAsia="en-GB"/>
              </w:rPr>
            </w:pPr>
            <w:r w:rsidRPr="008C4A31">
              <w:rPr>
                <w:rFonts w:ascii="Arial" w:eastAsia="Times New Roman" w:hAnsi="Arial" w:cs="Arial"/>
                <w:lang w:eastAsia="en-GB"/>
              </w:rPr>
              <w:t>£207,500</w:t>
            </w:r>
          </w:p>
        </w:tc>
        <w:tc>
          <w:tcPr>
            <w:tcW w:w="1276" w:type="dxa"/>
            <w:tcBorders>
              <w:top w:val="nil"/>
              <w:left w:val="nil"/>
              <w:bottom w:val="single" w:sz="4" w:space="0" w:color="auto"/>
              <w:right w:val="single" w:sz="4" w:space="0" w:color="auto"/>
            </w:tcBorders>
            <w:noWrap/>
            <w:vAlign w:val="bottom"/>
            <w:hideMark/>
          </w:tcPr>
          <w:p w14:paraId="40E3D1C8" w14:textId="77777777" w:rsidR="00AB26D0" w:rsidRPr="008C4A31" w:rsidRDefault="00AB26D0" w:rsidP="00D64BF0">
            <w:pPr>
              <w:spacing w:after="0"/>
              <w:jc w:val="right"/>
              <w:rPr>
                <w:rFonts w:ascii="Arial" w:eastAsia="Times New Roman" w:hAnsi="Arial" w:cs="Arial"/>
                <w:lang w:eastAsia="en-GB"/>
              </w:rPr>
            </w:pPr>
            <w:r w:rsidRPr="008C4A31">
              <w:rPr>
                <w:rFonts w:ascii="Arial" w:eastAsia="Times New Roman" w:hAnsi="Arial" w:cs="Arial"/>
                <w:lang w:eastAsia="en-GB"/>
              </w:rPr>
              <w:t>1</w:t>
            </w:r>
          </w:p>
        </w:tc>
      </w:tr>
      <w:tr w:rsidR="00AB26D0" w:rsidRPr="008C4A31" w14:paraId="6220B30F" w14:textId="77777777" w:rsidTr="00D64BF0">
        <w:trPr>
          <w:trHeight w:val="290"/>
        </w:trPr>
        <w:tc>
          <w:tcPr>
            <w:tcW w:w="4137" w:type="dxa"/>
            <w:tcBorders>
              <w:top w:val="nil"/>
              <w:left w:val="single" w:sz="4" w:space="0" w:color="auto"/>
              <w:bottom w:val="single" w:sz="4" w:space="0" w:color="auto"/>
              <w:right w:val="single" w:sz="4" w:space="0" w:color="auto"/>
            </w:tcBorders>
            <w:noWrap/>
            <w:vAlign w:val="bottom"/>
            <w:hideMark/>
          </w:tcPr>
          <w:p w14:paraId="6925AFE0" w14:textId="77777777" w:rsidR="00AB26D0" w:rsidRPr="008C4A31" w:rsidRDefault="00AB26D0" w:rsidP="00D64BF0">
            <w:pPr>
              <w:spacing w:after="0"/>
              <w:rPr>
                <w:rFonts w:ascii="Arial" w:eastAsia="Times New Roman" w:hAnsi="Arial" w:cs="Arial"/>
                <w:lang w:eastAsia="en-GB"/>
              </w:rPr>
            </w:pPr>
            <w:r w:rsidRPr="008C4A31">
              <w:rPr>
                <w:rFonts w:ascii="Arial" w:eastAsia="Times New Roman" w:hAnsi="Arial" w:cs="Arial"/>
                <w:lang w:eastAsia="en-GB"/>
              </w:rPr>
              <w:t>Total Drawn Down</w:t>
            </w:r>
          </w:p>
        </w:tc>
        <w:tc>
          <w:tcPr>
            <w:tcW w:w="1417" w:type="dxa"/>
            <w:tcBorders>
              <w:top w:val="nil"/>
              <w:left w:val="nil"/>
              <w:bottom w:val="single" w:sz="4" w:space="0" w:color="auto"/>
              <w:right w:val="single" w:sz="4" w:space="0" w:color="auto"/>
            </w:tcBorders>
            <w:noWrap/>
            <w:vAlign w:val="bottom"/>
            <w:hideMark/>
          </w:tcPr>
          <w:p w14:paraId="65D907CE" w14:textId="77777777" w:rsidR="00AB26D0" w:rsidRPr="008C4A31" w:rsidRDefault="00AB26D0" w:rsidP="00D64BF0">
            <w:pPr>
              <w:spacing w:after="0"/>
              <w:jc w:val="right"/>
              <w:rPr>
                <w:rFonts w:ascii="Arial" w:eastAsia="Times New Roman" w:hAnsi="Arial" w:cs="Arial"/>
                <w:lang w:eastAsia="en-GB"/>
              </w:rPr>
            </w:pPr>
            <w:r w:rsidRPr="008C4A31">
              <w:rPr>
                <w:rFonts w:ascii="Arial" w:eastAsia="Times New Roman" w:hAnsi="Arial" w:cs="Arial"/>
                <w:lang w:eastAsia="en-GB"/>
              </w:rPr>
              <w:t>£1</w:t>
            </w:r>
            <w:r>
              <w:rPr>
                <w:rFonts w:ascii="Arial" w:eastAsia="Times New Roman" w:hAnsi="Arial" w:cs="Arial"/>
                <w:lang w:eastAsia="en-GB"/>
              </w:rPr>
              <w:t>73</w:t>
            </w:r>
            <w:r w:rsidRPr="008C4A31">
              <w:rPr>
                <w:rFonts w:ascii="Arial" w:eastAsia="Times New Roman" w:hAnsi="Arial" w:cs="Arial"/>
                <w:lang w:eastAsia="en-GB"/>
              </w:rPr>
              <w:t>,500</w:t>
            </w:r>
          </w:p>
        </w:tc>
        <w:tc>
          <w:tcPr>
            <w:tcW w:w="1276" w:type="dxa"/>
            <w:tcBorders>
              <w:top w:val="nil"/>
              <w:left w:val="nil"/>
              <w:bottom w:val="single" w:sz="4" w:space="0" w:color="auto"/>
              <w:right w:val="single" w:sz="4" w:space="0" w:color="auto"/>
            </w:tcBorders>
            <w:noWrap/>
            <w:vAlign w:val="bottom"/>
            <w:hideMark/>
          </w:tcPr>
          <w:p w14:paraId="520D4519" w14:textId="77777777" w:rsidR="00AB26D0" w:rsidRPr="008C4A31" w:rsidRDefault="00AB26D0" w:rsidP="00D64BF0">
            <w:pPr>
              <w:spacing w:after="0"/>
              <w:jc w:val="right"/>
              <w:rPr>
                <w:rFonts w:ascii="Arial" w:eastAsia="Times New Roman" w:hAnsi="Arial" w:cs="Arial"/>
                <w:lang w:eastAsia="en-GB"/>
              </w:rPr>
            </w:pPr>
            <w:r w:rsidRPr="008C4A31">
              <w:rPr>
                <w:rFonts w:ascii="Arial" w:eastAsia="Times New Roman" w:hAnsi="Arial" w:cs="Arial"/>
                <w:lang w:eastAsia="en-GB"/>
              </w:rPr>
              <w:t>2</w:t>
            </w:r>
          </w:p>
        </w:tc>
      </w:tr>
      <w:tr w:rsidR="00AB26D0" w:rsidRPr="008C4A31" w14:paraId="5D839F89" w14:textId="77777777" w:rsidTr="00D64BF0">
        <w:trPr>
          <w:trHeight w:val="290"/>
        </w:trPr>
        <w:tc>
          <w:tcPr>
            <w:tcW w:w="4137" w:type="dxa"/>
            <w:tcBorders>
              <w:top w:val="nil"/>
              <w:left w:val="single" w:sz="4" w:space="0" w:color="auto"/>
              <w:bottom w:val="single" w:sz="4" w:space="0" w:color="auto"/>
              <w:right w:val="single" w:sz="4" w:space="0" w:color="auto"/>
            </w:tcBorders>
            <w:noWrap/>
            <w:vAlign w:val="bottom"/>
            <w:hideMark/>
          </w:tcPr>
          <w:p w14:paraId="1B8244A2" w14:textId="77777777" w:rsidR="00AB26D0" w:rsidRPr="008C4A31" w:rsidRDefault="00AB26D0" w:rsidP="00D64BF0">
            <w:pPr>
              <w:spacing w:after="0"/>
              <w:rPr>
                <w:rFonts w:ascii="Arial" w:eastAsia="Times New Roman" w:hAnsi="Arial" w:cs="Arial"/>
                <w:lang w:eastAsia="en-GB"/>
              </w:rPr>
            </w:pPr>
            <w:r w:rsidRPr="008C4A31">
              <w:rPr>
                <w:rFonts w:ascii="Arial" w:eastAsia="Times New Roman" w:hAnsi="Arial" w:cs="Arial"/>
                <w:lang w:eastAsia="en-GB"/>
              </w:rPr>
              <w:t>Still to Draw Down</w:t>
            </w:r>
          </w:p>
        </w:tc>
        <w:tc>
          <w:tcPr>
            <w:tcW w:w="1417" w:type="dxa"/>
            <w:tcBorders>
              <w:top w:val="nil"/>
              <w:left w:val="nil"/>
              <w:bottom w:val="single" w:sz="4" w:space="0" w:color="auto"/>
              <w:right w:val="single" w:sz="4" w:space="0" w:color="auto"/>
            </w:tcBorders>
            <w:noWrap/>
            <w:vAlign w:val="bottom"/>
            <w:hideMark/>
          </w:tcPr>
          <w:p w14:paraId="6F8FA9D4" w14:textId="77777777" w:rsidR="00AB26D0" w:rsidRPr="008C4A31" w:rsidRDefault="00AB26D0" w:rsidP="00D64BF0">
            <w:pPr>
              <w:spacing w:after="0"/>
              <w:jc w:val="right"/>
              <w:rPr>
                <w:rFonts w:ascii="Arial" w:eastAsia="Times New Roman" w:hAnsi="Arial" w:cs="Arial"/>
                <w:lang w:eastAsia="en-GB"/>
              </w:rPr>
            </w:pPr>
            <w:r w:rsidRPr="008C4A31">
              <w:rPr>
                <w:rFonts w:ascii="Arial" w:eastAsia="Times New Roman" w:hAnsi="Arial" w:cs="Arial"/>
                <w:lang w:eastAsia="en-GB"/>
              </w:rPr>
              <w:t>£</w:t>
            </w:r>
            <w:r>
              <w:rPr>
                <w:rFonts w:ascii="Arial" w:eastAsia="Times New Roman" w:hAnsi="Arial" w:cs="Arial"/>
                <w:lang w:eastAsia="en-GB"/>
              </w:rPr>
              <w:t>34</w:t>
            </w:r>
            <w:r w:rsidRPr="008C4A31">
              <w:rPr>
                <w:rFonts w:ascii="Arial" w:eastAsia="Times New Roman" w:hAnsi="Arial" w:cs="Arial"/>
                <w:lang w:eastAsia="en-GB"/>
              </w:rPr>
              <w:t>,000</w:t>
            </w:r>
          </w:p>
        </w:tc>
        <w:tc>
          <w:tcPr>
            <w:tcW w:w="1276" w:type="dxa"/>
            <w:tcBorders>
              <w:top w:val="nil"/>
              <w:left w:val="nil"/>
              <w:bottom w:val="single" w:sz="4" w:space="0" w:color="auto"/>
              <w:right w:val="single" w:sz="4" w:space="0" w:color="auto"/>
            </w:tcBorders>
            <w:noWrap/>
            <w:vAlign w:val="bottom"/>
            <w:hideMark/>
          </w:tcPr>
          <w:p w14:paraId="757325F2" w14:textId="77777777" w:rsidR="00AB26D0" w:rsidRPr="008C4A31" w:rsidRDefault="00AB26D0" w:rsidP="00D64BF0">
            <w:pPr>
              <w:spacing w:after="0"/>
              <w:jc w:val="right"/>
              <w:rPr>
                <w:rFonts w:ascii="Arial" w:eastAsia="Times New Roman" w:hAnsi="Arial" w:cs="Arial"/>
                <w:lang w:eastAsia="en-GB"/>
              </w:rPr>
            </w:pPr>
            <w:r w:rsidRPr="008C4A31">
              <w:rPr>
                <w:rFonts w:ascii="Arial" w:eastAsia="Times New Roman" w:hAnsi="Arial" w:cs="Arial"/>
                <w:lang w:eastAsia="en-GB"/>
              </w:rPr>
              <w:t>3=1-2</w:t>
            </w:r>
          </w:p>
        </w:tc>
      </w:tr>
      <w:tr w:rsidR="00AB26D0" w:rsidRPr="008C4A31" w14:paraId="07D44420" w14:textId="77777777" w:rsidTr="00D64BF0">
        <w:trPr>
          <w:trHeight w:val="290"/>
        </w:trPr>
        <w:tc>
          <w:tcPr>
            <w:tcW w:w="4137" w:type="dxa"/>
            <w:tcBorders>
              <w:top w:val="nil"/>
              <w:left w:val="single" w:sz="4" w:space="0" w:color="auto"/>
              <w:bottom w:val="single" w:sz="4" w:space="0" w:color="auto"/>
              <w:right w:val="single" w:sz="4" w:space="0" w:color="auto"/>
            </w:tcBorders>
            <w:noWrap/>
            <w:vAlign w:val="bottom"/>
            <w:hideMark/>
          </w:tcPr>
          <w:p w14:paraId="1D8C36E5" w14:textId="77777777" w:rsidR="00AB26D0" w:rsidRPr="008C4A31" w:rsidRDefault="00AB26D0" w:rsidP="00D64BF0">
            <w:pPr>
              <w:spacing w:after="0"/>
              <w:rPr>
                <w:rFonts w:ascii="Arial" w:eastAsia="Times New Roman" w:hAnsi="Arial" w:cs="Arial"/>
                <w:lang w:eastAsia="en-GB"/>
              </w:rPr>
            </w:pPr>
            <w:r w:rsidRPr="008C4A31">
              <w:rPr>
                <w:rFonts w:ascii="Arial" w:eastAsia="Times New Roman" w:hAnsi="Arial" w:cs="Arial"/>
                <w:lang w:eastAsia="en-GB"/>
              </w:rPr>
              <w:t> </w:t>
            </w:r>
          </w:p>
        </w:tc>
        <w:tc>
          <w:tcPr>
            <w:tcW w:w="1417" w:type="dxa"/>
            <w:tcBorders>
              <w:top w:val="nil"/>
              <w:left w:val="nil"/>
              <w:bottom w:val="single" w:sz="4" w:space="0" w:color="auto"/>
              <w:right w:val="single" w:sz="4" w:space="0" w:color="auto"/>
            </w:tcBorders>
            <w:noWrap/>
            <w:vAlign w:val="bottom"/>
            <w:hideMark/>
          </w:tcPr>
          <w:p w14:paraId="2722A6CA" w14:textId="77777777" w:rsidR="00AB26D0" w:rsidRPr="008C4A31" w:rsidRDefault="00AB26D0" w:rsidP="00D64BF0">
            <w:pPr>
              <w:spacing w:after="0"/>
              <w:rPr>
                <w:rFonts w:ascii="Arial" w:eastAsia="Times New Roman" w:hAnsi="Arial" w:cs="Arial"/>
                <w:lang w:eastAsia="en-GB"/>
              </w:rPr>
            </w:pPr>
            <w:r w:rsidRPr="008C4A31">
              <w:rPr>
                <w:rFonts w:ascii="Arial" w:eastAsia="Times New Roman" w:hAnsi="Arial" w:cs="Arial"/>
                <w:lang w:eastAsia="en-GB"/>
              </w:rPr>
              <w:t> </w:t>
            </w:r>
          </w:p>
        </w:tc>
        <w:tc>
          <w:tcPr>
            <w:tcW w:w="1276" w:type="dxa"/>
            <w:tcBorders>
              <w:top w:val="nil"/>
              <w:left w:val="nil"/>
              <w:bottom w:val="single" w:sz="4" w:space="0" w:color="auto"/>
              <w:right w:val="single" w:sz="4" w:space="0" w:color="auto"/>
            </w:tcBorders>
            <w:noWrap/>
            <w:vAlign w:val="bottom"/>
            <w:hideMark/>
          </w:tcPr>
          <w:p w14:paraId="776564AD" w14:textId="77777777" w:rsidR="00AB26D0" w:rsidRPr="008C4A31" w:rsidRDefault="00AB26D0" w:rsidP="00D64BF0">
            <w:pPr>
              <w:spacing w:after="0"/>
              <w:jc w:val="right"/>
              <w:rPr>
                <w:rFonts w:ascii="Arial" w:eastAsia="Times New Roman" w:hAnsi="Arial" w:cs="Arial"/>
                <w:lang w:eastAsia="en-GB"/>
              </w:rPr>
            </w:pPr>
            <w:r w:rsidRPr="008C4A31">
              <w:rPr>
                <w:rFonts w:ascii="Arial" w:eastAsia="Times New Roman" w:hAnsi="Arial" w:cs="Arial"/>
                <w:lang w:eastAsia="en-GB"/>
              </w:rPr>
              <w:t> </w:t>
            </w:r>
          </w:p>
        </w:tc>
      </w:tr>
      <w:tr w:rsidR="00AB26D0" w:rsidRPr="008C4A31" w14:paraId="5AB1E32E" w14:textId="77777777" w:rsidTr="00D64BF0">
        <w:trPr>
          <w:trHeight w:val="290"/>
        </w:trPr>
        <w:tc>
          <w:tcPr>
            <w:tcW w:w="4137" w:type="dxa"/>
            <w:tcBorders>
              <w:top w:val="nil"/>
              <w:left w:val="single" w:sz="4" w:space="0" w:color="auto"/>
              <w:bottom w:val="single" w:sz="4" w:space="0" w:color="auto"/>
              <w:right w:val="single" w:sz="4" w:space="0" w:color="auto"/>
            </w:tcBorders>
            <w:noWrap/>
            <w:vAlign w:val="bottom"/>
            <w:hideMark/>
          </w:tcPr>
          <w:p w14:paraId="75463C17" w14:textId="77777777" w:rsidR="00AB26D0" w:rsidRPr="008C4A31" w:rsidRDefault="00AB26D0" w:rsidP="00D64BF0">
            <w:pPr>
              <w:spacing w:after="0"/>
              <w:rPr>
                <w:rFonts w:ascii="Arial" w:eastAsia="Times New Roman" w:hAnsi="Arial" w:cs="Arial"/>
                <w:b/>
                <w:bCs/>
                <w:lang w:eastAsia="en-GB"/>
              </w:rPr>
            </w:pPr>
            <w:r w:rsidRPr="008C4A31">
              <w:rPr>
                <w:rFonts w:ascii="Arial" w:eastAsia="Times New Roman" w:hAnsi="Arial" w:cs="Arial"/>
                <w:b/>
                <w:bCs/>
                <w:lang w:eastAsia="en-GB"/>
              </w:rPr>
              <w:t>EXPENDITURE</w:t>
            </w:r>
          </w:p>
        </w:tc>
        <w:tc>
          <w:tcPr>
            <w:tcW w:w="1417" w:type="dxa"/>
            <w:tcBorders>
              <w:top w:val="nil"/>
              <w:left w:val="nil"/>
              <w:bottom w:val="single" w:sz="4" w:space="0" w:color="auto"/>
              <w:right w:val="single" w:sz="4" w:space="0" w:color="auto"/>
            </w:tcBorders>
            <w:noWrap/>
            <w:vAlign w:val="bottom"/>
            <w:hideMark/>
          </w:tcPr>
          <w:p w14:paraId="227C2E9A" w14:textId="77777777" w:rsidR="00AB26D0" w:rsidRPr="008C4A31" w:rsidRDefault="00AB26D0" w:rsidP="00D64BF0">
            <w:pPr>
              <w:spacing w:after="0"/>
              <w:rPr>
                <w:rFonts w:ascii="Arial" w:eastAsia="Times New Roman" w:hAnsi="Arial" w:cs="Arial"/>
                <w:lang w:eastAsia="en-GB"/>
              </w:rPr>
            </w:pPr>
            <w:r w:rsidRPr="008C4A31">
              <w:rPr>
                <w:rFonts w:ascii="Arial" w:eastAsia="Times New Roman" w:hAnsi="Arial" w:cs="Arial"/>
                <w:lang w:eastAsia="en-GB"/>
              </w:rPr>
              <w:t> </w:t>
            </w:r>
          </w:p>
        </w:tc>
        <w:tc>
          <w:tcPr>
            <w:tcW w:w="1276" w:type="dxa"/>
            <w:tcBorders>
              <w:top w:val="nil"/>
              <w:left w:val="nil"/>
              <w:bottom w:val="single" w:sz="4" w:space="0" w:color="auto"/>
              <w:right w:val="single" w:sz="4" w:space="0" w:color="auto"/>
            </w:tcBorders>
            <w:noWrap/>
            <w:vAlign w:val="bottom"/>
            <w:hideMark/>
          </w:tcPr>
          <w:p w14:paraId="11148152" w14:textId="77777777" w:rsidR="00AB26D0" w:rsidRPr="008C4A31" w:rsidRDefault="00AB26D0" w:rsidP="00D64BF0">
            <w:pPr>
              <w:spacing w:after="0"/>
              <w:jc w:val="right"/>
              <w:rPr>
                <w:rFonts w:ascii="Arial" w:eastAsia="Times New Roman" w:hAnsi="Arial" w:cs="Arial"/>
                <w:lang w:eastAsia="en-GB"/>
              </w:rPr>
            </w:pPr>
            <w:r w:rsidRPr="008C4A31">
              <w:rPr>
                <w:rFonts w:ascii="Arial" w:eastAsia="Times New Roman" w:hAnsi="Arial" w:cs="Arial"/>
                <w:lang w:eastAsia="en-GB"/>
              </w:rPr>
              <w:t> </w:t>
            </w:r>
          </w:p>
        </w:tc>
      </w:tr>
      <w:tr w:rsidR="00AB26D0" w:rsidRPr="008C4A31" w14:paraId="199CF920" w14:textId="77777777" w:rsidTr="00D64BF0">
        <w:trPr>
          <w:trHeight w:val="290"/>
        </w:trPr>
        <w:tc>
          <w:tcPr>
            <w:tcW w:w="4137" w:type="dxa"/>
            <w:tcBorders>
              <w:top w:val="nil"/>
              <w:left w:val="single" w:sz="4" w:space="0" w:color="auto"/>
              <w:bottom w:val="single" w:sz="4" w:space="0" w:color="auto"/>
              <w:right w:val="single" w:sz="4" w:space="0" w:color="auto"/>
            </w:tcBorders>
            <w:noWrap/>
            <w:vAlign w:val="bottom"/>
            <w:hideMark/>
          </w:tcPr>
          <w:p w14:paraId="756544FB" w14:textId="77777777" w:rsidR="00AB26D0" w:rsidRPr="008C4A31" w:rsidRDefault="00AB26D0" w:rsidP="00D64BF0">
            <w:pPr>
              <w:spacing w:after="0"/>
              <w:rPr>
                <w:rFonts w:ascii="Arial" w:eastAsia="Times New Roman" w:hAnsi="Arial" w:cs="Arial"/>
                <w:lang w:eastAsia="en-GB"/>
              </w:rPr>
            </w:pPr>
            <w:r w:rsidRPr="008C4A31">
              <w:rPr>
                <w:rFonts w:ascii="Arial" w:eastAsia="Times New Roman" w:hAnsi="Arial" w:cs="Arial"/>
                <w:lang w:eastAsia="en-GB"/>
              </w:rPr>
              <w:t>Spent to Date</w:t>
            </w:r>
          </w:p>
        </w:tc>
        <w:tc>
          <w:tcPr>
            <w:tcW w:w="1417" w:type="dxa"/>
            <w:tcBorders>
              <w:top w:val="nil"/>
              <w:left w:val="nil"/>
              <w:bottom w:val="single" w:sz="4" w:space="0" w:color="auto"/>
              <w:right w:val="single" w:sz="4" w:space="0" w:color="auto"/>
            </w:tcBorders>
            <w:noWrap/>
            <w:vAlign w:val="bottom"/>
            <w:hideMark/>
          </w:tcPr>
          <w:p w14:paraId="49145941" w14:textId="77777777" w:rsidR="00AB26D0" w:rsidRPr="008C4A31" w:rsidRDefault="00AB26D0" w:rsidP="00D64BF0">
            <w:pPr>
              <w:spacing w:after="0"/>
              <w:jc w:val="right"/>
              <w:rPr>
                <w:rFonts w:ascii="Arial" w:eastAsia="Times New Roman" w:hAnsi="Arial" w:cs="Arial"/>
                <w:lang w:eastAsia="en-GB"/>
              </w:rPr>
            </w:pPr>
            <w:r w:rsidRPr="008C4A31">
              <w:rPr>
                <w:rFonts w:ascii="Arial" w:eastAsia="Times New Roman" w:hAnsi="Arial" w:cs="Arial"/>
                <w:lang w:eastAsia="en-GB"/>
              </w:rPr>
              <w:t>£16</w:t>
            </w:r>
            <w:r>
              <w:rPr>
                <w:rFonts w:ascii="Arial" w:eastAsia="Times New Roman" w:hAnsi="Arial" w:cs="Arial"/>
                <w:lang w:eastAsia="en-GB"/>
              </w:rPr>
              <w:t>2</w:t>
            </w:r>
            <w:r w:rsidRPr="008C4A31">
              <w:rPr>
                <w:rFonts w:ascii="Arial" w:eastAsia="Times New Roman" w:hAnsi="Arial" w:cs="Arial"/>
                <w:lang w:eastAsia="en-GB"/>
              </w:rPr>
              <w:t>,9</w:t>
            </w:r>
            <w:r>
              <w:rPr>
                <w:rFonts w:ascii="Arial" w:eastAsia="Times New Roman" w:hAnsi="Arial" w:cs="Arial"/>
                <w:lang w:eastAsia="en-GB"/>
              </w:rPr>
              <w:t>39</w:t>
            </w:r>
          </w:p>
        </w:tc>
        <w:tc>
          <w:tcPr>
            <w:tcW w:w="1276" w:type="dxa"/>
            <w:tcBorders>
              <w:top w:val="nil"/>
              <w:left w:val="nil"/>
              <w:bottom w:val="single" w:sz="4" w:space="0" w:color="auto"/>
              <w:right w:val="single" w:sz="4" w:space="0" w:color="auto"/>
            </w:tcBorders>
            <w:noWrap/>
            <w:vAlign w:val="bottom"/>
            <w:hideMark/>
          </w:tcPr>
          <w:p w14:paraId="2CB0E70F" w14:textId="77777777" w:rsidR="00AB26D0" w:rsidRPr="008C4A31" w:rsidRDefault="00AB26D0" w:rsidP="00D64BF0">
            <w:pPr>
              <w:spacing w:after="0"/>
              <w:jc w:val="right"/>
              <w:rPr>
                <w:rFonts w:ascii="Arial" w:eastAsia="Times New Roman" w:hAnsi="Arial" w:cs="Arial"/>
                <w:lang w:eastAsia="en-GB"/>
              </w:rPr>
            </w:pPr>
            <w:r w:rsidRPr="008C4A31">
              <w:rPr>
                <w:rFonts w:ascii="Arial" w:eastAsia="Times New Roman" w:hAnsi="Arial" w:cs="Arial"/>
                <w:lang w:eastAsia="en-GB"/>
              </w:rPr>
              <w:t>4</w:t>
            </w:r>
          </w:p>
        </w:tc>
      </w:tr>
      <w:tr w:rsidR="00AB26D0" w:rsidRPr="008C4A31" w14:paraId="78E13B21" w14:textId="77777777" w:rsidTr="00D64BF0">
        <w:trPr>
          <w:trHeight w:val="290"/>
        </w:trPr>
        <w:tc>
          <w:tcPr>
            <w:tcW w:w="4137" w:type="dxa"/>
            <w:tcBorders>
              <w:top w:val="nil"/>
              <w:left w:val="single" w:sz="4" w:space="0" w:color="auto"/>
              <w:bottom w:val="single" w:sz="4" w:space="0" w:color="auto"/>
              <w:right w:val="single" w:sz="4" w:space="0" w:color="auto"/>
            </w:tcBorders>
            <w:noWrap/>
            <w:vAlign w:val="bottom"/>
            <w:hideMark/>
          </w:tcPr>
          <w:p w14:paraId="360E0FD3" w14:textId="77777777" w:rsidR="00AB26D0" w:rsidRPr="008C4A31" w:rsidRDefault="00AB26D0" w:rsidP="00D64BF0">
            <w:pPr>
              <w:spacing w:after="0"/>
              <w:rPr>
                <w:rFonts w:ascii="Arial" w:eastAsia="Times New Roman" w:hAnsi="Arial" w:cs="Arial"/>
                <w:lang w:eastAsia="en-GB"/>
              </w:rPr>
            </w:pPr>
            <w:r w:rsidRPr="008C4A31">
              <w:rPr>
                <w:rFonts w:ascii="Arial" w:eastAsia="Times New Roman" w:hAnsi="Arial" w:cs="Arial"/>
                <w:lang w:eastAsia="en-GB"/>
              </w:rPr>
              <w:t>Committed to CE</w:t>
            </w:r>
          </w:p>
        </w:tc>
        <w:tc>
          <w:tcPr>
            <w:tcW w:w="1417" w:type="dxa"/>
            <w:tcBorders>
              <w:top w:val="nil"/>
              <w:left w:val="nil"/>
              <w:bottom w:val="single" w:sz="4" w:space="0" w:color="auto"/>
              <w:right w:val="single" w:sz="4" w:space="0" w:color="auto"/>
            </w:tcBorders>
            <w:noWrap/>
            <w:vAlign w:val="bottom"/>
            <w:hideMark/>
          </w:tcPr>
          <w:p w14:paraId="5481EB44" w14:textId="77777777" w:rsidR="00AB26D0" w:rsidRPr="008C4A31" w:rsidRDefault="00AB26D0" w:rsidP="00D64BF0">
            <w:pPr>
              <w:spacing w:after="0"/>
              <w:jc w:val="right"/>
              <w:rPr>
                <w:rFonts w:ascii="Arial" w:eastAsia="Times New Roman" w:hAnsi="Arial" w:cs="Arial"/>
                <w:lang w:eastAsia="en-GB"/>
              </w:rPr>
            </w:pPr>
            <w:r w:rsidRPr="008C4A31">
              <w:rPr>
                <w:rFonts w:ascii="Arial" w:eastAsia="Times New Roman" w:hAnsi="Arial" w:cs="Arial"/>
                <w:lang w:eastAsia="en-GB"/>
              </w:rPr>
              <w:t>£30,840</w:t>
            </w:r>
          </w:p>
        </w:tc>
        <w:tc>
          <w:tcPr>
            <w:tcW w:w="1276" w:type="dxa"/>
            <w:tcBorders>
              <w:top w:val="nil"/>
              <w:left w:val="nil"/>
              <w:bottom w:val="single" w:sz="4" w:space="0" w:color="auto"/>
              <w:right w:val="single" w:sz="4" w:space="0" w:color="auto"/>
            </w:tcBorders>
            <w:noWrap/>
            <w:vAlign w:val="bottom"/>
            <w:hideMark/>
          </w:tcPr>
          <w:p w14:paraId="172B72D6" w14:textId="77777777" w:rsidR="00AB26D0" w:rsidRPr="008C4A31" w:rsidRDefault="00AB26D0" w:rsidP="00D64BF0">
            <w:pPr>
              <w:spacing w:after="0"/>
              <w:jc w:val="right"/>
              <w:rPr>
                <w:rFonts w:ascii="Arial" w:eastAsia="Times New Roman" w:hAnsi="Arial" w:cs="Arial"/>
                <w:lang w:eastAsia="en-GB"/>
              </w:rPr>
            </w:pPr>
            <w:r w:rsidRPr="008C4A31">
              <w:rPr>
                <w:rFonts w:ascii="Arial" w:eastAsia="Times New Roman" w:hAnsi="Arial" w:cs="Arial"/>
                <w:lang w:eastAsia="en-GB"/>
              </w:rPr>
              <w:t>5</w:t>
            </w:r>
          </w:p>
        </w:tc>
      </w:tr>
      <w:tr w:rsidR="00AB26D0" w:rsidRPr="008C4A31" w14:paraId="395A70D9" w14:textId="77777777" w:rsidTr="00D64BF0">
        <w:trPr>
          <w:trHeight w:val="290"/>
        </w:trPr>
        <w:tc>
          <w:tcPr>
            <w:tcW w:w="4137" w:type="dxa"/>
            <w:tcBorders>
              <w:top w:val="nil"/>
              <w:left w:val="single" w:sz="4" w:space="0" w:color="auto"/>
              <w:bottom w:val="single" w:sz="4" w:space="0" w:color="auto"/>
              <w:right w:val="single" w:sz="4" w:space="0" w:color="auto"/>
            </w:tcBorders>
            <w:noWrap/>
            <w:vAlign w:val="bottom"/>
          </w:tcPr>
          <w:p w14:paraId="73A65473" w14:textId="77777777" w:rsidR="00AB26D0" w:rsidRPr="008C4A31" w:rsidRDefault="00AB26D0" w:rsidP="00D64BF0">
            <w:pPr>
              <w:spacing w:after="0"/>
              <w:rPr>
                <w:rFonts w:ascii="Arial" w:eastAsia="Times New Roman" w:hAnsi="Arial" w:cs="Arial"/>
                <w:lang w:eastAsia="en-GB"/>
              </w:rPr>
            </w:pPr>
            <w:r>
              <w:rPr>
                <w:rFonts w:ascii="Arial" w:eastAsia="Times New Roman" w:hAnsi="Arial" w:cs="Arial"/>
                <w:lang w:eastAsia="en-GB"/>
              </w:rPr>
              <w:t>Committed to Local Housing Needs</w:t>
            </w:r>
          </w:p>
        </w:tc>
        <w:tc>
          <w:tcPr>
            <w:tcW w:w="1417" w:type="dxa"/>
            <w:tcBorders>
              <w:top w:val="nil"/>
              <w:left w:val="nil"/>
              <w:bottom w:val="single" w:sz="4" w:space="0" w:color="auto"/>
              <w:right w:val="single" w:sz="4" w:space="0" w:color="auto"/>
            </w:tcBorders>
            <w:noWrap/>
            <w:vAlign w:val="bottom"/>
          </w:tcPr>
          <w:p w14:paraId="4F02BC88" w14:textId="77777777" w:rsidR="00AB26D0" w:rsidRPr="008C4A31" w:rsidRDefault="00AB26D0" w:rsidP="00D64BF0">
            <w:pPr>
              <w:spacing w:after="0"/>
              <w:jc w:val="right"/>
              <w:rPr>
                <w:rFonts w:ascii="Arial" w:eastAsia="Times New Roman" w:hAnsi="Arial" w:cs="Arial"/>
                <w:lang w:eastAsia="en-GB"/>
              </w:rPr>
            </w:pPr>
            <w:r>
              <w:rPr>
                <w:rFonts w:ascii="Arial" w:eastAsia="Times New Roman" w:hAnsi="Arial" w:cs="Arial"/>
                <w:lang w:eastAsia="en-GB"/>
              </w:rPr>
              <w:t>£5,000</w:t>
            </w:r>
          </w:p>
        </w:tc>
        <w:tc>
          <w:tcPr>
            <w:tcW w:w="1276" w:type="dxa"/>
            <w:tcBorders>
              <w:top w:val="nil"/>
              <w:left w:val="nil"/>
              <w:bottom w:val="single" w:sz="4" w:space="0" w:color="auto"/>
              <w:right w:val="single" w:sz="4" w:space="0" w:color="auto"/>
            </w:tcBorders>
            <w:noWrap/>
            <w:vAlign w:val="bottom"/>
          </w:tcPr>
          <w:p w14:paraId="370797E1" w14:textId="77777777" w:rsidR="00AB26D0" w:rsidRPr="008C4A31" w:rsidRDefault="00AB26D0" w:rsidP="00D64BF0">
            <w:pPr>
              <w:spacing w:after="0"/>
              <w:jc w:val="right"/>
              <w:rPr>
                <w:rFonts w:ascii="Arial" w:eastAsia="Times New Roman" w:hAnsi="Arial" w:cs="Arial"/>
                <w:lang w:eastAsia="en-GB"/>
              </w:rPr>
            </w:pPr>
            <w:r>
              <w:rPr>
                <w:rFonts w:ascii="Arial" w:eastAsia="Times New Roman" w:hAnsi="Arial" w:cs="Arial"/>
                <w:lang w:eastAsia="en-GB"/>
              </w:rPr>
              <w:t>6</w:t>
            </w:r>
          </w:p>
        </w:tc>
      </w:tr>
      <w:tr w:rsidR="00AB26D0" w:rsidRPr="008C4A31" w14:paraId="0B267390" w14:textId="77777777" w:rsidTr="00D64BF0">
        <w:trPr>
          <w:trHeight w:val="290"/>
        </w:trPr>
        <w:tc>
          <w:tcPr>
            <w:tcW w:w="4137" w:type="dxa"/>
            <w:tcBorders>
              <w:top w:val="nil"/>
              <w:left w:val="single" w:sz="4" w:space="0" w:color="auto"/>
              <w:bottom w:val="single" w:sz="4" w:space="0" w:color="auto"/>
              <w:right w:val="single" w:sz="4" w:space="0" w:color="auto"/>
            </w:tcBorders>
            <w:noWrap/>
            <w:vAlign w:val="bottom"/>
            <w:hideMark/>
          </w:tcPr>
          <w:p w14:paraId="5DA81410" w14:textId="77777777" w:rsidR="00AB26D0" w:rsidRPr="008C4A31" w:rsidRDefault="00AB26D0" w:rsidP="00D64BF0">
            <w:pPr>
              <w:spacing w:after="0"/>
              <w:rPr>
                <w:rFonts w:ascii="Arial" w:eastAsia="Times New Roman" w:hAnsi="Arial" w:cs="Arial"/>
                <w:b/>
                <w:bCs/>
                <w:lang w:eastAsia="en-GB"/>
              </w:rPr>
            </w:pPr>
            <w:r w:rsidRPr="008C4A31">
              <w:rPr>
                <w:rFonts w:ascii="Arial" w:eastAsia="Times New Roman" w:hAnsi="Arial" w:cs="Arial"/>
                <w:b/>
                <w:bCs/>
                <w:lang w:eastAsia="en-GB"/>
              </w:rPr>
              <w:t>Total Spent and Committed</w:t>
            </w:r>
          </w:p>
        </w:tc>
        <w:tc>
          <w:tcPr>
            <w:tcW w:w="1417" w:type="dxa"/>
            <w:tcBorders>
              <w:top w:val="nil"/>
              <w:left w:val="nil"/>
              <w:bottom w:val="single" w:sz="4" w:space="0" w:color="auto"/>
              <w:right w:val="single" w:sz="4" w:space="0" w:color="auto"/>
            </w:tcBorders>
            <w:noWrap/>
            <w:vAlign w:val="bottom"/>
            <w:hideMark/>
          </w:tcPr>
          <w:p w14:paraId="1416A4D9" w14:textId="77777777" w:rsidR="00AB26D0" w:rsidRPr="008C4A31" w:rsidRDefault="00AB26D0" w:rsidP="00D64BF0">
            <w:pPr>
              <w:spacing w:after="0"/>
              <w:jc w:val="right"/>
              <w:rPr>
                <w:rFonts w:ascii="Arial" w:eastAsia="Times New Roman" w:hAnsi="Arial" w:cs="Arial"/>
                <w:b/>
                <w:bCs/>
                <w:lang w:eastAsia="en-GB"/>
              </w:rPr>
            </w:pPr>
            <w:r w:rsidRPr="008C4A31">
              <w:rPr>
                <w:rFonts w:ascii="Arial" w:eastAsia="Times New Roman" w:hAnsi="Arial" w:cs="Arial"/>
                <w:b/>
                <w:bCs/>
                <w:lang w:eastAsia="en-GB"/>
              </w:rPr>
              <w:t>£19</w:t>
            </w:r>
            <w:r>
              <w:rPr>
                <w:rFonts w:ascii="Arial" w:eastAsia="Times New Roman" w:hAnsi="Arial" w:cs="Arial"/>
                <w:b/>
                <w:bCs/>
                <w:lang w:eastAsia="en-GB"/>
              </w:rPr>
              <w:t>8</w:t>
            </w:r>
            <w:r w:rsidRPr="008C4A31">
              <w:rPr>
                <w:rFonts w:ascii="Arial" w:eastAsia="Times New Roman" w:hAnsi="Arial" w:cs="Arial"/>
                <w:b/>
                <w:bCs/>
                <w:lang w:eastAsia="en-GB"/>
              </w:rPr>
              <w:t>,7</w:t>
            </w:r>
            <w:r>
              <w:rPr>
                <w:rFonts w:ascii="Arial" w:eastAsia="Times New Roman" w:hAnsi="Arial" w:cs="Arial"/>
                <w:b/>
                <w:bCs/>
                <w:lang w:eastAsia="en-GB"/>
              </w:rPr>
              <w:t>99</w:t>
            </w:r>
          </w:p>
        </w:tc>
        <w:tc>
          <w:tcPr>
            <w:tcW w:w="1276" w:type="dxa"/>
            <w:tcBorders>
              <w:top w:val="nil"/>
              <w:left w:val="nil"/>
              <w:bottom w:val="single" w:sz="4" w:space="0" w:color="auto"/>
              <w:right w:val="single" w:sz="4" w:space="0" w:color="auto"/>
            </w:tcBorders>
            <w:noWrap/>
            <w:vAlign w:val="bottom"/>
            <w:hideMark/>
          </w:tcPr>
          <w:p w14:paraId="43BED60C" w14:textId="77777777" w:rsidR="00AB26D0" w:rsidRPr="008C4A31" w:rsidRDefault="00AB26D0" w:rsidP="00D64BF0">
            <w:pPr>
              <w:spacing w:after="0"/>
              <w:jc w:val="right"/>
              <w:rPr>
                <w:rFonts w:ascii="Arial" w:eastAsia="Times New Roman" w:hAnsi="Arial" w:cs="Arial"/>
                <w:lang w:eastAsia="en-GB"/>
              </w:rPr>
            </w:pPr>
            <w:r>
              <w:rPr>
                <w:rFonts w:ascii="Arial" w:eastAsia="Times New Roman" w:hAnsi="Arial" w:cs="Arial"/>
                <w:lang w:eastAsia="en-GB"/>
              </w:rPr>
              <w:t>7</w:t>
            </w:r>
            <w:r w:rsidRPr="008C4A31">
              <w:rPr>
                <w:rFonts w:ascii="Arial" w:eastAsia="Times New Roman" w:hAnsi="Arial" w:cs="Arial"/>
                <w:lang w:eastAsia="en-GB"/>
              </w:rPr>
              <w:t>=4+5</w:t>
            </w:r>
            <w:r>
              <w:rPr>
                <w:rFonts w:ascii="Arial" w:eastAsia="Times New Roman" w:hAnsi="Arial" w:cs="Arial"/>
                <w:lang w:eastAsia="en-GB"/>
              </w:rPr>
              <w:t>+6</w:t>
            </w:r>
          </w:p>
        </w:tc>
      </w:tr>
      <w:tr w:rsidR="00AB26D0" w:rsidRPr="008C4A31" w14:paraId="63A9180D" w14:textId="77777777" w:rsidTr="00D64BF0">
        <w:trPr>
          <w:trHeight w:val="290"/>
        </w:trPr>
        <w:tc>
          <w:tcPr>
            <w:tcW w:w="4137" w:type="dxa"/>
            <w:tcBorders>
              <w:top w:val="nil"/>
              <w:left w:val="single" w:sz="4" w:space="0" w:color="auto"/>
              <w:bottom w:val="single" w:sz="4" w:space="0" w:color="auto"/>
              <w:right w:val="single" w:sz="4" w:space="0" w:color="auto"/>
            </w:tcBorders>
            <w:noWrap/>
            <w:vAlign w:val="bottom"/>
            <w:hideMark/>
          </w:tcPr>
          <w:p w14:paraId="5D2C0FB0" w14:textId="77777777" w:rsidR="00AB26D0" w:rsidRPr="008C4A31" w:rsidRDefault="00AB26D0" w:rsidP="00D64BF0">
            <w:pPr>
              <w:spacing w:after="0"/>
              <w:rPr>
                <w:rFonts w:ascii="Arial" w:eastAsia="Times New Roman" w:hAnsi="Arial" w:cs="Arial"/>
                <w:lang w:eastAsia="en-GB"/>
              </w:rPr>
            </w:pPr>
            <w:r w:rsidRPr="008C4A31">
              <w:rPr>
                <w:rFonts w:ascii="Arial" w:eastAsia="Times New Roman" w:hAnsi="Arial" w:cs="Arial"/>
                <w:lang w:eastAsia="en-GB"/>
              </w:rPr>
              <w:t> </w:t>
            </w:r>
          </w:p>
        </w:tc>
        <w:tc>
          <w:tcPr>
            <w:tcW w:w="1417" w:type="dxa"/>
            <w:tcBorders>
              <w:top w:val="nil"/>
              <w:left w:val="nil"/>
              <w:bottom w:val="single" w:sz="4" w:space="0" w:color="auto"/>
              <w:right w:val="single" w:sz="4" w:space="0" w:color="auto"/>
            </w:tcBorders>
            <w:noWrap/>
            <w:vAlign w:val="bottom"/>
            <w:hideMark/>
          </w:tcPr>
          <w:p w14:paraId="7E62AB80" w14:textId="77777777" w:rsidR="00AB26D0" w:rsidRPr="008C4A31" w:rsidRDefault="00AB26D0" w:rsidP="00D64BF0">
            <w:pPr>
              <w:spacing w:after="0"/>
              <w:rPr>
                <w:rFonts w:ascii="Arial" w:eastAsia="Times New Roman" w:hAnsi="Arial" w:cs="Arial"/>
                <w:lang w:eastAsia="en-GB"/>
              </w:rPr>
            </w:pPr>
            <w:r w:rsidRPr="008C4A31">
              <w:rPr>
                <w:rFonts w:ascii="Arial" w:eastAsia="Times New Roman" w:hAnsi="Arial" w:cs="Arial"/>
                <w:lang w:eastAsia="en-GB"/>
              </w:rPr>
              <w:t> </w:t>
            </w:r>
          </w:p>
        </w:tc>
        <w:tc>
          <w:tcPr>
            <w:tcW w:w="1276" w:type="dxa"/>
            <w:tcBorders>
              <w:top w:val="nil"/>
              <w:left w:val="nil"/>
              <w:bottom w:val="single" w:sz="4" w:space="0" w:color="auto"/>
              <w:right w:val="single" w:sz="4" w:space="0" w:color="auto"/>
            </w:tcBorders>
            <w:noWrap/>
            <w:vAlign w:val="bottom"/>
            <w:hideMark/>
          </w:tcPr>
          <w:p w14:paraId="2A5A422A" w14:textId="77777777" w:rsidR="00AB26D0" w:rsidRPr="008C4A31" w:rsidRDefault="00AB26D0" w:rsidP="00D64BF0">
            <w:pPr>
              <w:spacing w:after="0"/>
              <w:jc w:val="right"/>
              <w:rPr>
                <w:rFonts w:ascii="Arial" w:eastAsia="Times New Roman" w:hAnsi="Arial" w:cs="Arial"/>
                <w:lang w:eastAsia="en-GB"/>
              </w:rPr>
            </w:pPr>
            <w:r w:rsidRPr="008C4A31">
              <w:rPr>
                <w:rFonts w:ascii="Arial" w:eastAsia="Times New Roman" w:hAnsi="Arial" w:cs="Arial"/>
                <w:lang w:eastAsia="en-GB"/>
              </w:rPr>
              <w:t> </w:t>
            </w:r>
          </w:p>
        </w:tc>
      </w:tr>
      <w:tr w:rsidR="00AB26D0" w:rsidRPr="008C4A31" w14:paraId="617AAC6C" w14:textId="77777777" w:rsidTr="00D64BF0">
        <w:trPr>
          <w:trHeight w:val="290"/>
        </w:trPr>
        <w:tc>
          <w:tcPr>
            <w:tcW w:w="4137" w:type="dxa"/>
            <w:tcBorders>
              <w:top w:val="nil"/>
              <w:left w:val="single" w:sz="4" w:space="0" w:color="auto"/>
              <w:bottom w:val="single" w:sz="4" w:space="0" w:color="auto"/>
              <w:right w:val="single" w:sz="4" w:space="0" w:color="auto"/>
            </w:tcBorders>
            <w:noWrap/>
            <w:vAlign w:val="bottom"/>
            <w:hideMark/>
          </w:tcPr>
          <w:p w14:paraId="690C9FE9" w14:textId="77777777" w:rsidR="00AB26D0" w:rsidRPr="008C4A31" w:rsidRDefault="00AB26D0" w:rsidP="00D64BF0">
            <w:pPr>
              <w:spacing w:after="0"/>
              <w:rPr>
                <w:rFonts w:ascii="Arial" w:eastAsia="Times New Roman" w:hAnsi="Arial" w:cs="Arial"/>
                <w:lang w:eastAsia="en-GB"/>
              </w:rPr>
            </w:pPr>
            <w:r w:rsidRPr="008C4A31">
              <w:rPr>
                <w:rFonts w:ascii="Arial" w:eastAsia="Times New Roman" w:hAnsi="Arial" w:cs="Arial"/>
                <w:lang w:eastAsia="en-GB"/>
              </w:rPr>
              <w:t>Total Uncommitted</w:t>
            </w:r>
          </w:p>
        </w:tc>
        <w:tc>
          <w:tcPr>
            <w:tcW w:w="1417" w:type="dxa"/>
            <w:tcBorders>
              <w:top w:val="nil"/>
              <w:left w:val="nil"/>
              <w:bottom w:val="single" w:sz="4" w:space="0" w:color="auto"/>
              <w:right w:val="single" w:sz="4" w:space="0" w:color="auto"/>
            </w:tcBorders>
            <w:noWrap/>
            <w:vAlign w:val="bottom"/>
            <w:hideMark/>
          </w:tcPr>
          <w:p w14:paraId="245F8AC8" w14:textId="77777777" w:rsidR="00AB26D0" w:rsidRPr="008C4A31" w:rsidRDefault="00AB26D0" w:rsidP="00D64BF0">
            <w:pPr>
              <w:spacing w:after="0"/>
              <w:jc w:val="right"/>
              <w:rPr>
                <w:rFonts w:ascii="Arial" w:eastAsia="Times New Roman" w:hAnsi="Arial" w:cs="Arial"/>
                <w:lang w:eastAsia="en-GB"/>
              </w:rPr>
            </w:pPr>
            <w:r w:rsidRPr="008C4A31">
              <w:rPr>
                <w:rFonts w:ascii="Arial" w:eastAsia="Times New Roman" w:hAnsi="Arial" w:cs="Arial"/>
                <w:lang w:eastAsia="en-GB"/>
              </w:rPr>
              <w:t>£</w:t>
            </w:r>
            <w:r>
              <w:rPr>
                <w:rFonts w:ascii="Arial" w:eastAsia="Times New Roman" w:hAnsi="Arial" w:cs="Arial"/>
                <w:lang w:eastAsia="en-GB"/>
              </w:rPr>
              <w:t>8,721</w:t>
            </w:r>
          </w:p>
        </w:tc>
        <w:tc>
          <w:tcPr>
            <w:tcW w:w="1276" w:type="dxa"/>
            <w:tcBorders>
              <w:top w:val="nil"/>
              <w:left w:val="nil"/>
              <w:bottom w:val="single" w:sz="4" w:space="0" w:color="auto"/>
              <w:right w:val="single" w:sz="4" w:space="0" w:color="auto"/>
            </w:tcBorders>
            <w:noWrap/>
            <w:vAlign w:val="bottom"/>
            <w:hideMark/>
          </w:tcPr>
          <w:p w14:paraId="005BEC08" w14:textId="77777777" w:rsidR="00AB26D0" w:rsidRPr="008C4A31" w:rsidRDefault="00AB26D0" w:rsidP="00D64BF0">
            <w:pPr>
              <w:spacing w:after="0"/>
              <w:jc w:val="right"/>
              <w:rPr>
                <w:rFonts w:ascii="Arial" w:eastAsia="Times New Roman" w:hAnsi="Arial" w:cs="Arial"/>
                <w:lang w:eastAsia="en-GB"/>
              </w:rPr>
            </w:pPr>
            <w:r>
              <w:rPr>
                <w:rFonts w:ascii="Arial" w:eastAsia="Times New Roman" w:hAnsi="Arial" w:cs="Arial"/>
                <w:lang w:eastAsia="en-GB"/>
              </w:rPr>
              <w:t>8</w:t>
            </w:r>
            <w:r w:rsidRPr="008C4A31">
              <w:rPr>
                <w:rFonts w:ascii="Arial" w:eastAsia="Times New Roman" w:hAnsi="Arial" w:cs="Arial"/>
                <w:lang w:eastAsia="en-GB"/>
              </w:rPr>
              <w:t>=1-</w:t>
            </w:r>
            <w:r>
              <w:rPr>
                <w:rFonts w:ascii="Arial" w:eastAsia="Times New Roman" w:hAnsi="Arial" w:cs="Arial"/>
                <w:lang w:eastAsia="en-GB"/>
              </w:rPr>
              <w:t>7</w:t>
            </w:r>
          </w:p>
        </w:tc>
      </w:tr>
      <w:tr w:rsidR="00AB26D0" w:rsidRPr="008C4A31" w14:paraId="67087528" w14:textId="77777777" w:rsidTr="00D64BF0">
        <w:trPr>
          <w:trHeight w:val="290"/>
        </w:trPr>
        <w:tc>
          <w:tcPr>
            <w:tcW w:w="4137" w:type="dxa"/>
            <w:tcBorders>
              <w:top w:val="nil"/>
              <w:left w:val="single" w:sz="4" w:space="0" w:color="auto"/>
              <w:bottom w:val="single" w:sz="4" w:space="0" w:color="auto"/>
              <w:right w:val="single" w:sz="4" w:space="0" w:color="auto"/>
            </w:tcBorders>
            <w:noWrap/>
            <w:vAlign w:val="bottom"/>
            <w:hideMark/>
          </w:tcPr>
          <w:p w14:paraId="3A3589F2" w14:textId="77777777" w:rsidR="00AB26D0" w:rsidRPr="008C4A31" w:rsidRDefault="00AB26D0" w:rsidP="00D64BF0">
            <w:pPr>
              <w:spacing w:after="0"/>
              <w:rPr>
                <w:rFonts w:ascii="Arial" w:eastAsia="Times New Roman" w:hAnsi="Arial" w:cs="Arial"/>
                <w:lang w:eastAsia="en-GB"/>
              </w:rPr>
            </w:pPr>
            <w:r w:rsidRPr="008C4A31">
              <w:rPr>
                <w:rFonts w:ascii="Arial" w:eastAsia="Times New Roman" w:hAnsi="Arial" w:cs="Arial"/>
                <w:lang w:eastAsia="en-GB"/>
              </w:rPr>
              <w:t> </w:t>
            </w:r>
          </w:p>
        </w:tc>
        <w:tc>
          <w:tcPr>
            <w:tcW w:w="1417" w:type="dxa"/>
            <w:tcBorders>
              <w:top w:val="nil"/>
              <w:left w:val="nil"/>
              <w:bottom w:val="single" w:sz="4" w:space="0" w:color="auto"/>
              <w:right w:val="single" w:sz="4" w:space="0" w:color="auto"/>
            </w:tcBorders>
            <w:noWrap/>
            <w:vAlign w:val="bottom"/>
            <w:hideMark/>
          </w:tcPr>
          <w:p w14:paraId="32F9E18E" w14:textId="77777777" w:rsidR="00AB26D0" w:rsidRPr="008C4A31" w:rsidRDefault="00AB26D0" w:rsidP="00D64BF0">
            <w:pPr>
              <w:spacing w:after="0"/>
              <w:rPr>
                <w:rFonts w:ascii="Arial" w:eastAsia="Times New Roman" w:hAnsi="Arial" w:cs="Arial"/>
                <w:lang w:eastAsia="en-GB"/>
              </w:rPr>
            </w:pPr>
            <w:r w:rsidRPr="008C4A31">
              <w:rPr>
                <w:rFonts w:ascii="Arial" w:eastAsia="Times New Roman" w:hAnsi="Arial" w:cs="Arial"/>
                <w:lang w:eastAsia="en-GB"/>
              </w:rPr>
              <w:t> </w:t>
            </w:r>
          </w:p>
        </w:tc>
        <w:tc>
          <w:tcPr>
            <w:tcW w:w="1276" w:type="dxa"/>
            <w:tcBorders>
              <w:top w:val="nil"/>
              <w:left w:val="nil"/>
              <w:bottom w:val="single" w:sz="4" w:space="0" w:color="auto"/>
              <w:right w:val="single" w:sz="4" w:space="0" w:color="auto"/>
            </w:tcBorders>
            <w:noWrap/>
            <w:vAlign w:val="bottom"/>
            <w:hideMark/>
          </w:tcPr>
          <w:p w14:paraId="374ED9DB" w14:textId="77777777" w:rsidR="00AB26D0" w:rsidRPr="008C4A31" w:rsidRDefault="00AB26D0" w:rsidP="00D64BF0">
            <w:pPr>
              <w:spacing w:after="0"/>
              <w:jc w:val="right"/>
              <w:rPr>
                <w:rFonts w:ascii="Arial" w:eastAsia="Times New Roman" w:hAnsi="Arial" w:cs="Arial"/>
                <w:lang w:eastAsia="en-GB"/>
              </w:rPr>
            </w:pPr>
            <w:r w:rsidRPr="008C4A31">
              <w:rPr>
                <w:rFonts w:ascii="Arial" w:eastAsia="Times New Roman" w:hAnsi="Arial" w:cs="Arial"/>
                <w:lang w:eastAsia="en-GB"/>
              </w:rPr>
              <w:t> </w:t>
            </w:r>
          </w:p>
        </w:tc>
      </w:tr>
      <w:tr w:rsidR="00AB26D0" w:rsidRPr="008C4A31" w14:paraId="176FFAA0" w14:textId="77777777" w:rsidTr="00D64BF0">
        <w:trPr>
          <w:trHeight w:val="290"/>
        </w:trPr>
        <w:tc>
          <w:tcPr>
            <w:tcW w:w="4137" w:type="dxa"/>
            <w:tcBorders>
              <w:top w:val="nil"/>
              <w:left w:val="single" w:sz="4" w:space="0" w:color="auto"/>
              <w:bottom w:val="single" w:sz="4" w:space="0" w:color="auto"/>
              <w:right w:val="single" w:sz="4" w:space="0" w:color="auto"/>
            </w:tcBorders>
            <w:noWrap/>
            <w:vAlign w:val="bottom"/>
            <w:hideMark/>
          </w:tcPr>
          <w:p w14:paraId="4A836E20" w14:textId="77777777" w:rsidR="00AB26D0" w:rsidRPr="008C4A31" w:rsidRDefault="00AB26D0" w:rsidP="00D64BF0">
            <w:pPr>
              <w:spacing w:after="0"/>
              <w:rPr>
                <w:rFonts w:ascii="Arial" w:eastAsia="Times New Roman" w:hAnsi="Arial" w:cs="Arial"/>
                <w:b/>
                <w:bCs/>
                <w:lang w:eastAsia="en-GB"/>
              </w:rPr>
            </w:pPr>
            <w:r w:rsidRPr="008C4A31">
              <w:rPr>
                <w:rFonts w:ascii="Arial" w:eastAsia="Times New Roman" w:hAnsi="Arial" w:cs="Arial"/>
                <w:b/>
                <w:bCs/>
                <w:lang w:eastAsia="en-GB"/>
              </w:rPr>
              <w:t>POTENTIAL FUTURE SPEND</w:t>
            </w:r>
          </w:p>
        </w:tc>
        <w:tc>
          <w:tcPr>
            <w:tcW w:w="1417" w:type="dxa"/>
            <w:tcBorders>
              <w:top w:val="nil"/>
              <w:left w:val="nil"/>
              <w:bottom w:val="single" w:sz="4" w:space="0" w:color="auto"/>
              <w:right w:val="single" w:sz="4" w:space="0" w:color="auto"/>
            </w:tcBorders>
            <w:noWrap/>
            <w:vAlign w:val="bottom"/>
            <w:hideMark/>
          </w:tcPr>
          <w:p w14:paraId="2F249F5D" w14:textId="77777777" w:rsidR="00AB26D0" w:rsidRPr="008C4A31" w:rsidRDefault="00AB26D0" w:rsidP="00D64BF0">
            <w:pPr>
              <w:spacing w:after="0"/>
              <w:rPr>
                <w:rFonts w:ascii="Arial" w:eastAsia="Times New Roman" w:hAnsi="Arial" w:cs="Arial"/>
                <w:lang w:eastAsia="en-GB"/>
              </w:rPr>
            </w:pPr>
            <w:r w:rsidRPr="008C4A31">
              <w:rPr>
                <w:rFonts w:ascii="Arial" w:eastAsia="Times New Roman" w:hAnsi="Arial" w:cs="Arial"/>
                <w:lang w:eastAsia="en-GB"/>
              </w:rPr>
              <w:t> </w:t>
            </w:r>
          </w:p>
        </w:tc>
        <w:tc>
          <w:tcPr>
            <w:tcW w:w="1276" w:type="dxa"/>
            <w:tcBorders>
              <w:top w:val="nil"/>
              <w:left w:val="nil"/>
              <w:bottom w:val="single" w:sz="4" w:space="0" w:color="auto"/>
              <w:right w:val="single" w:sz="4" w:space="0" w:color="auto"/>
            </w:tcBorders>
            <w:noWrap/>
            <w:vAlign w:val="bottom"/>
            <w:hideMark/>
          </w:tcPr>
          <w:p w14:paraId="2B026F2E" w14:textId="77777777" w:rsidR="00AB26D0" w:rsidRPr="008C4A31" w:rsidRDefault="00AB26D0" w:rsidP="00D64BF0">
            <w:pPr>
              <w:spacing w:after="0"/>
              <w:jc w:val="right"/>
              <w:rPr>
                <w:rFonts w:ascii="Arial" w:eastAsia="Times New Roman" w:hAnsi="Arial" w:cs="Arial"/>
                <w:lang w:eastAsia="en-GB"/>
              </w:rPr>
            </w:pPr>
            <w:r w:rsidRPr="008C4A31">
              <w:rPr>
                <w:rFonts w:ascii="Arial" w:eastAsia="Times New Roman" w:hAnsi="Arial" w:cs="Arial"/>
                <w:lang w:eastAsia="en-GB"/>
              </w:rPr>
              <w:t> </w:t>
            </w:r>
          </w:p>
        </w:tc>
      </w:tr>
      <w:tr w:rsidR="00AB26D0" w:rsidRPr="008C4A31" w14:paraId="1DC0EEE7" w14:textId="77777777" w:rsidTr="00D64BF0">
        <w:trPr>
          <w:trHeight w:val="290"/>
        </w:trPr>
        <w:tc>
          <w:tcPr>
            <w:tcW w:w="4137" w:type="dxa"/>
            <w:tcBorders>
              <w:top w:val="nil"/>
              <w:left w:val="single" w:sz="4" w:space="0" w:color="auto"/>
              <w:bottom w:val="single" w:sz="4" w:space="0" w:color="auto"/>
              <w:right w:val="single" w:sz="4" w:space="0" w:color="auto"/>
            </w:tcBorders>
            <w:noWrap/>
            <w:vAlign w:val="bottom"/>
            <w:hideMark/>
          </w:tcPr>
          <w:p w14:paraId="3DEE8778" w14:textId="77777777" w:rsidR="00AB26D0" w:rsidRPr="008C4A31" w:rsidRDefault="00AB26D0" w:rsidP="00D64BF0">
            <w:pPr>
              <w:spacing w:after="0"/>
              <w:rPr>
                <w:rFonts w:ascii="Arial" w:eastAsia="Times New Roman" w:hAnsi="Arial" w:cs="Arial"/>
                <w:lang w:eastAsia="en-GB"/>
              </w:rPr>
            </w:pPr>
            <w:r w:rsidRPr="008C4A31">
              <w:rPr>
                <w:rFonts w:ascii="Arial" w:eastAsia="Times New Roman" w:hAnsi="Arial" w:cs="Arial"/>
                <w:lang w:eastAsia="en-GB"/>
              </w:rPr>
              <w:lastRenderedPageBreak/>
              <w:t>Misc Admin Expenses</w:t>
            </w:r>
          </w:p>
        </w:tc>
        <w:tc>
          <w:tcPr>
            <w:tcW w:w="1417" w:type="dxa"/>
            <w:tcBorders>
              <w:top w:val="nil"/>
              <w:left w:val="nil"/>
              <w:bottom w:val="single" w:sz="4" w:space="0" w:color="auto"/>
              <w:right w:val="single" w:sz="4" w:space="0" w:color="auto"/>
            </w:tcBorders>
            <w:noWrap/>
            <w:vAlign w:val="bottom"/>
            <w:hideMark/>
          </w:tcPr>
          <w:p w14:paraId="02CFDB0B" w14:textId="77777777" w:rsidR="00AB26D0" w:rsidRPr="008C4A31" w:rsidRDefault="00AB26D0" w:rsidP="00D64BF0">
            <w:pPr>
              <w:spacing w:after="0"/>
              <w:jc w:val="right"/>
              <w:rPr>
                <w:rFonts w:ascii="Arial" w:eastAsia="Times New Roman" w:hAnsi="Arial" w:cs="Arial"/>
                <w:lang w:eastAsia="en-GB"/>
              </w:rPr>
            </w:pPr>
            <w:r w:rsidRPr="008C4A31">
              <w:rPr>
                <w:rFonts w:ascii="Arial" w:eastAsia="Times New Roman" w:hAnsi="Arial" w:cs="Arial"/>
                <w:lang w:eastAsia="en-GB"/>
              </w:rPr>
              <w:t>£</w:t>
            </w:r>
            <w:r>
              <w:rPr>
                <w:rFonts w:ascii="Arial" w:eastAsia="Times New Roman" w:hAnsi="Arial" w:cs="Arial"/>
                <w:lang w:eastAsia="en-GB"/>
              </w:rPr>
              <w:t>4,000</w:t>
            </w:r>
          </w:p>
        </w:tc>
        <w:tc>
          <w:tcPr>
            <w:tcW w:w="1276" w:type="dxa"/>
            <w:tcBorders>
              <w:top w:val="nil"/>
              <w:left w:val="nil"/>
              <w:bottom w:val="single" w:sz="4" w:space="0" w:color="auto"/>
              <w:right w:val="single" w:sz="4" w:space="0" w:color="auto"/>
            </w:tcBorders>
            <w:noWrap/>
            <w:vAlign w:val="bottom"/>
            <w:hideMark/>
          </w:tcPr>
          <w:p w14:paraId="7B12DD4E" w14:textId="77777777" w:rsidR="00AB26D0" w:rsidRPr="008C4A31" w:rsidRDefault="00AB26D0" w:rsidP="00D64BF0">
            <w:pPr>
              <w:spacing w:after="0"/>
              <w:jc w:val="right"/>
              <w:rPr>
                <w:rFonts w:ascii="Arial" w:eastAsia="Times New Roman" w:hAnsi="Arial" w:cs="Arial"/>
                <w:lang w:eastAsia="en-GB"/>
              </w:rPr>
            </w:pPr>
            <w:r w:rsidRPr="008C4A31">
              <w:rPr>
                <w:rFonts w:ascii="Arial" w:eastAsia="Times New Roman" w:hAnsi="Arial" w:cs="Arial"/>
                <w:lang w:eastAsia="en-GB"/>
              </w:rPr>
              <w:t>9</w:t>
            </w:r>
          </w:p>
        </w:tc>
      </w:tr>
      <w:tr w:rsidR="00AB26D0" w:rsidRPr="008C4A31" w14:paraId="3CD34637" w14:textId="77777777" w:rsidTr="00D64BF0">
        <w:trPr>
          <w:trHeight w:val="290"/>
        </w:trPr>
        <w:tc>
          <w:tcPr>
            <w:tcW w:w="4137" w:type="dxa"/>
            <w:tcBorders>
              <w:top w:val="nil"/>
              <w:left w:val="single" w:sz="4" w:space="0" w:color="auto"/>
              <w:bottom w:val="single" w:sz="4" w:space="0" w:color="auto"/>
              <w:right w:val="single" w:sz="4" w:space="0" w:color="auto"/>
            </w:tcBorders>
            <w:noWrap/>
            <w:vAlign w:val="bottom"/>
            <w:hideMark/>
          </w:tcPr>
          <w:p w14:paraId="0D99DE2D" w14:textId="77777777" w:rsidR="00AB26D0" w:rsidRPr="008C4A31" w:rsidRDefault="00AB26D0" w:rsidP="00D64BF0">
            <w:pPr>
              <w:spacing w:after="0"/>
              <w:rPr>
                <w:rFonts w:ascii="Arial" w:eastAsia="Times New Roman" w:hAnsi="Arial" w:cs="Arial"/>
                <w:b/>
                <w:bCs/>
                <w:lang w:eastAsia="en-GB"/>
              </w:rPr>
            </w:pPr>
            <w:r w:rsidRPr="008C4A31">
              <w:rPr>
                <w:rFonts w:ascii="Arial" w:eastAsia="Times New Roman" w:hAnsi="Arial" w:cs="Arial"/>
                <w:b/>
                <w:bCs/>
                <w:lang w:eastAsia="en-GB"/>
              </w:rPr>
              <w:t>Residual</w:t>
            </w:r>
          </w:p>
        </w:tc>
        <w:tc>
          <w:tcPr>
            <w:tcW w:w="1417" w:type="dxa"/>
            <w:tcBorders>
              <w:top w:val="nil"/>
              <w:left w:val="nil"/>
              <w:bottom w:val="single" w:sz="4" w:space="0" w:color="auto"/>
              <w:right w:val="single" w:sz="4" w:space="0" w:color="auto"/>
            </w:tcBorders>
            <w:noWrap/>
            <w:vAlign w:val="bottom"/>
            <w:hideMark/>
          </w:tcPr>
          <w:p w14:paraId="62ED180C" w14:textId="77777777" w:rsidR="00AB26D0" w:rsidRPr="008C4A31" w:rsidRDefault="00AB26D0" w:rsidP="00D64BF0">
            <w:pPr>
              <w:spacing w:after="0"/>
              <w:jc w:val="right"/>
              <w:rPr>
                <w:rFonts w:ascii="Arial" w:eastAsia="Times New Roman" w:hAnsi="Arial" w:cs="Arial"/>
                <w:b/>
                <w:bCs/>
                <w:lang w:eastAsia="en-GB"/>
              </w:rPr>
            </w:pPr>
            <w:r w:rsidRPr="008C4A31">
              <w:rPr>
                <w:rFonts w:ascii="Arial" w:eastAsia="Times New Roman" w:hAnsi="Arial" w:cs="Arial"/>
                <w:b/>
                <w:bCs/>
                <w:lang w:eastAsia="en-GB"/>
              </w:rPr>
              <w:t>£</w:t>
            </w:r>
            <w:r>
              <w:rPr>
                <w:rFonts w:ascii="Arial" w:eastAsia="Times New Roman" w:hAnsi="Arial" w:cs="Arial"/>
                <w:b/>
                <w:bCs/>
                <w:lang w:eastAsia="en-GB"/>
              </w:rPr>
              <w:t>4,721</w:t>
            </w:r>
          </w:p>
        </w:tc>
        <w:tc>
          <w:tcPr>
            <w:tcW w:w="1276" w:type="dxa"/>
            <w:tcBorders>
              <w:top w:val="nil"/>
              <w:left w:val="nil"/>
              <w:bottom w:val="single" w:sz="4" w:space="0" w:color="auto"/>
              <w:right w:val="single" w:sz="4" w:space="0" w:color="auto"/>
            </w:tcBorders>
            <w:noWrap/>
            <w:vAlign w:val="bottom"/>
            <w:hideMark/>
          </w:tcPr>
          <w:p w14:paraId="3CC06AF0" w14:textId="77777777" w:rsidR="00AB26D0" w:rsidRPr="008C4A31" w:rsidRDefault="00AB26D0" w:rsidP="00D64BF0">
            <w:pPr>
              <w:spacing w:after="0"/>
              <w:jc w:val="right"/>
              <w:rPr>
                <w:rFonts w:ascii="Arial" w:eastAsia="Times New Roman" w:hAnsi="Arial" w:cs="Arial"/>
                <w:lang w:eastAsia="en-GB"/>
              </w:rPr>
            </w:pPr>
            <w:r w:rsidRPr="008C4A31">
              <w:rPr>
                <w:rFonts w:ascii="Arial" w:eastAsia="Times New Roman" w:hAnsi="Arial" w:cs="Arial"/>
                <w:lang w:eastAsia="en-GB"/>
              </w:rPr>
              <w:t>10=7-8-9</w:t>
            </w:r>
          </w:p>
        </w:tc>
      </w:tr>
    </w:tbl>
    <w:p w14:paraId="10397B55" w14:textId="77777777" w:rsidR="00AB26D0" w:rsidRPr="008C4A31" w:rsidRDefault="00AB26D0" w:rsidP="00AB26D0">
      <w:pPr>
        <w:pStyle w:val="ListParagraph"/>
        <w:rPr>
          <w:rFonts w:ascii="Arial" w:hAnsi="Arial" w:cs="Arial"/>
        </w:rPr>
      </w:pPr>
    </w:p>
    <w:p w14:paraId="083D2D12" w14:textId="77777777" w:rsidR="00AB26D0" w:rsidRDefault="00AB26D0" w:rsidP="00AB26D0">
      <w:pPr>
        <w:rPr>
          <w:rFonts w:ascii="Arial" w:hAnsi="Arial" w:cs="Arial"/>
          <w:u w:val="single"/>
        </w:rPr>
      </w:pPr>
      <w:r>
        <w:rPr>
          <w:rFonts w:ascii="Arial" w:hAnsi="Arial" w:cs="Arial"/>
          <w:u w:val="single"/>
        </w:rPr>
        <w:t>Local Housing Needs Assessment</w:t>
      </w:r>
    </w:p>
    <w:p w14:paraId="2DF6C011" w14:textId="77777777" w:rsidR="00AB26D0" w:rsidRDefault="00AB26D0" w:rsidP="00AB26D0">
      <w:pPr>
        <w:rPr>
          <w:rFonts w:ascii="Arial" w:hAnsi="Arial" w:cs="Arial"/>
        </w:rPr>
      </w:pPr>
      <w:r w:rsidRPr="00BF1E25">
        <w:rPr>
          <w:rFonts w:ascii="Arial" w:hAnsi="Arial" w:cs="Arial"/>
        </w:rPr>
        <w:t xml:space="preserve">Being taken forward by Housing Group – no update at current time however an update will be asked for and submitted to CC Secretary when provided. </w:t>
      </w:r>
    </w:p>
    <w:p w14:paraId="6E330C50" w14:textId="77777777" w:rsidR="00AB26D0" w:rsidRDefault="00AB26D0" w:rsidP="00AB26D0">
      <w:pPr>
        <w:rPr>
          <w:rFonts w:ascii="Arial" w:hAnsi="Arial" w:cs="Arial"/>
          <w:u w:val="single"/>
        </w:rPr>
      </w:pPr>
      <w:r w:rsidRPr="00EF51AD">
        <w:rPr>
          <w:rFonts w:ascii="Arial" w:hAnsi="Arial" w:cs="Arial"/>
          <w:u w:val="single"/>
        </w:rPr>
        <w:t>Footpath Feasibility Study</w:t>
      </w:r>
    </w:p>
    <w:p w14:paraId="376C457C" w14:textId="77777777" w:rsidR="00AB26D0" w:rsidRDefault="00AB26D0" w:rsidP="00AB26D0">
      <w:pPr>
        <w:pStyle w:val="ListParagraph"/>
        <w:numPr>
          <w:ilvl w:val="0"/>
          <w:numId w:val="42"/>
        </w:numPr>
        <w:spacing w:after="160" w:line="278" w:lineRule="auto"/>
        <w:rPr>
          <w:rFonts w:ascii="Arial" w:hAnsi="Arial" w:cs="Arial"/>
        </w:rPr>
      </w:pPr>
      <w:r w:rsidRPr="00752DFB">
        <w:rPr>
          <w:rFonts w:ascii="Arial" w:hAnsi="Arial" w:cs="Arial"/>
        </w:rPr>
        <w:t>Kilcreggan to Portkil Footpath study completed (available on OC website shortly)</w:t>
      </w:r>
    </w:p>
    <w:p w14:paraId="4FB27997" w14:textId="77777777" w:rsidR="00AB26D0" w:rsidRDefault="00AB26D0" w:rsidP="00AB26D0">
      <w:pPr>
        <w:pStyle w:val="ListParagraph"/>
        <w:numPr>
          <w:ilvl w:val="0"/>
          <w:numId w:val="42"/>
        </w:numPr>
        <w:spacing w:after="160" w:line="278" w:lineRule="auto"/>
        <w:rPr>
          <w:rFonts w:ascii="Arial" w:hAnsi="Arial" w:cs="Arial"/>
        </w:rPr>
      </w:pPr>
      <w:r>
        <w:rPr>
          <w:rFonts w:ascii="Arial" w:hAnsi="Arial" w:cs="Arial"/>
        </w:rPr>
        <w:t xml:space="preserve">Feeds into LPP aspiration to enhance footpath </w:t>
      </w:r>
      <w:proofErr w:type="gramStart"/>
      <w:r>
        <w:rPr>
          <w:rFonts w:ascii="Arial" w:hAnsi="Arial" w:cs="Arial"/>
        </w:rPr>
        <w:t>network</w:t>
      </w:r>
      <w:proofErr w:type="gramEnd"/>
    </w:p>
    <w:p w14:paraId="0CEF8401" w14:textId="77777777" w:rsidR="00AB26D0" w:rsidRDefault="00AB26D0" w:rsidP="00AB26D0">
      <w:pPr>
        <w:pStyle w:val="ListParagraph"/>
        <w:numPr>
          <w:ilvl w:val="0"/>
          <w:numId w:val="42"/>
        </w:numPr>
        <w:spacing w:after="160" w:line="278" w:lineRule="auto"/>
        <w:rPr>
          <w:rFonts w:ascii="Arial" w:hAnsi="Arial" w:cs="Arial"/>
        </w:rPr>
      </w:pPr>
      <w:r>
        <w:rPr>
          <w:rFonts w:ascii="Arial" w:hAnsi="Arial" w:cs="Arial"/>
        </w:rPr>
        <w:t>Funded by Walking Scotland and Strathclyde Transport Community Fund</w:t>
      </w:r>
    </w:p>
    <w:p w14:paraId="5BA7CE4A" w14:textId="77777777" w:rsidR="00AB26D0" w:rsidRDefault="00AB26D0" w:rsidP="00AB26D0">
      <w:pPr>
        <w:pStyle w:val="ListParagraph"/>
        <w:numPr>
          <w:ilvl w:val="0"/>
          <w:numId w:val="42"/>
        </w:numPr>
        <w:spacing w:after="160" w:line="278" w:lineRule="auto"/>
        <w:rPr>
          <w:rFonts w:ascii="Arial" w:hAnsi="Arial" w:cs="Arial"/>
        </w:rPr>
      </w:pPr>
      <w:r>
        <w:rPr>
          <w:rFonts w:ascii="Arial" w:hAnsi="Arial" w:cs="Arial"/>
        </w:rPr>
        <w:t>Working in partnership with Rosneath Home Farm Ltd (landowners)</w:t>
      </w:r>
    </w:p>
    <w:p w14:paraId="4FA1C200" w14:textId="77777777" w:rsidR="00AB26D0" w:rsidRDefault="00AB26D0" w:rsidP="00AB26D0">
      <w:pPr>
        <w:pStyle w:val="ListParagraph"/>
        <w:numPr>
          <w:ilvl w:val="0"/>
          <w:numId w:val="42"/>
        </w:numPr>
        <w:spacing w:after="160" w:line="278" w:lineRule="auto"/>
        <w:rPr>
          <w:rFonts w:ascii="Arial" w:hAnsi="Arial" w:cs="Arial"/>
        </w:rPr>
      </w:pPr>
      <w:r>
        <w:rPr>
          <w:rFonts w:ascii="Arial" w:hAnsi="Arial" w:cs="Arial"/>
        </w:rPr>
        <w:t>Study sets out plan of works required (agreed with landowner), construction details and cost breakdown for funding applications (£138,338 excluding VAT)</w:t>
      </w:r>
    </w:p>
    <w:p w14:paraId="0B9C6108" w14:textId="77777777" w:rsidR="00AB26D0" w:rsidRDefault="00AB26D0" w:rsidP="00AB26D0">
      <w:pPr>
        <w:pStyle w:val="ListParagraph"/>
        <w:numPr>
          <w:ilvl w:val="0"/>
          <w:numId w:val="42"/>
        </w:numPr>
        <w:spacing w:after="160" w:line="278" w:lineRule="auto"/>
        <w:rPr>
          <w:rFonts w:ascii="Arial" w:hAnsi="Arial" w:cs="Arial"/>
        </w:rPr>
      </w:pPr>
      <w:r>
        <w:rPr>
          <w:rFonts w:ascii="Arial" w:hAnsi="Arial" w:cs="Arial"/>
        </w:rPr>
        <w:t xml:space="preserve">OC Funding Team now seeking funding to deliver proposed phase 1 in </w:t>
      </w:r>
      <w:proofErr w:type="gramStart"/>
      <w:r>
        <w:rPr>
          <w:rFonts w:ascii="Arial" w:hAnsi="Arial" w:cs="Arial"/>
        </w:rPr>
        <w:t>study</w:t>
      </w:r>
      <w:proofErr w:type="gramEnd"/>
    </w:p>
    <w:p w14:paraId="09431A05" w14:textId="77777777" w:rsidR="00AB26D0" w:rsidRPr="00752DFB" w:rsidRDefault="00AB26D0" w:rsidP="00AB26D0">
      <w:pPr>
        <w:pStyle w:val="ListParagraph"/>
        <w:numPr>
          <w:ilvl w:val="0"/>
          <w:numId w:val="42"/>
        </w:numPr>
        <w:spacing w:after="160" w:line="278" w:lineRule="auto"/>
        <w:rPr>
          <w:rFonts w:ascii="Arial" w:hAnsi="Arial" w:cs="Arial"/>
        </w:rPr>
      </w:pPr>
      <w:r>
        <w:rPr>
          <w:rFonts w:ascii="Arial" w:hAnsi="Arial" w:cs="Arial"/>
        </w:rPr>
        <w:t>Fiest signposts and finger pointers installed by Footpaths Group between east end of Fort Road to Portkil.</w:t>
      </w:r>
    </w:p>
    <w:p w14:paraId="6E49E870" w14:textId="77777777" w:rsidR="00AB26D0" w:rsidRPr="005948A9" w:rsidRDefault="00AB26D0" w:rsidP="00AB26D0">
      <w:pPr>
        <w:ind w:left="360"/>
        <w:rPr>
          <w:rFonts w:ascii="Arial" w:hAnsi="Arial" w:cs="Arial"/>
          <w:u w:val="single"/>
        </w:rPr>
      </w:pPr>
      <w:r w:rsidRPr="005948A9">
        <w:rPr>
          <w:rFonts w:ascii="Arial" w:hAnsi="Arial" w:cs="Arial"/>
          <w:u w:val="single"/>
        </w:rPr>
        <w:t>Community Lottery Update</w:t>
      </w:r>
    </w:p>
    <w:p w14:paraId="2466FA7D" w14:textId="77777777" w:rsidR="00AB26D0" w:rsidRPr="008C4A31" w:rsidRDefault="00AB26D0" w:rsidP="00AB26D0">
      <w:pPr>
        <w:pStyle w:val="ListParagraph"/>
        <w:numPr>
          <w:ilvl w:val="0"/>
          <w:numId w:val="39"/>
        </w:numPr>
        <w:spacing w:after="160" w:line="278" w:lineRule="auto"/>
        <w:rPr>
          <w:rFonts w:ascii="Arial" w:hAnsi="Arial" w:cs="Arial"/>
        </w:rPr>
      </w:pPr>
      <w:r w:rsidRPr="008C4A31">
        <w:rPr>
          <w:rFonts w:ascii="Arial" w:hAnsi="Arial" w:cs="Arial"/>
        </w:rPr>
        <w:t xml:space="preserve">£2,000 target reached for Scouts and funds paid over.  </w:t>
      </w:r>
      <w:r>
        <w:rPr>
          <w:rFonts w:ascii="Arial" w:hAnsi="Arial" w:cs="Arial"/>
        </w:rPr>
        <w:t xml:space="preserve">Next beneficiary to be provision of family fun day in August (date TBC) in Craigrownie Park </w:t>
      </w:r>
      <w:r w:rsidRPr="008C4A31">
        <w:rPr>
          <w:rFonts w:ascii="Arial" w:hAnsi="Arial" w:cs="Arial"/>
        </w:rPr>
        <w:t xml:space="preserve"> </w:t>
      </w:r>
    </w:p>
    <w:p w14:paraId="1DA4532C" w14:textId="77777777" w:rsidR="00AB26D0" w:rsidRPr="008C4A31" w:rsidRDefault="00AB26D0" w:rsidP="00AB26D0">
      <w:pPr>
        <w:pStyle w:val="ListParagraph"/>
        <w:numPr>
          <w:ilvl w:val="0"/>
          <w:numId w:val="39"/>
        </w:numPr>
        <w:spacing w:after="160" w:line="278" w:lineRule="auto"/>
        <w:rPr>
          <w:rFonts w:ascii="Arial" w:hAnsi="Arial" w:cs="Arial"/>
        </w:rPr>
      </w:pPr>
      <w:r>
        <w:rPr>
          <w:rFonts w:ascii="Arial" w:hAnsi="Arial" w:cs="Arial"/>
        </w:rPr>
        <w:t>£1,020</w:t>
      </w:r>
      <w:r w:rsidRPr="008C4A31">
        <w:rPr>
          <w:rFonts w:ascii="Arial" w:hAnsi="Arial" w:cs="Arial"/>
        </w:rPr>
        <w:t xml:space="preserve"> current balance</w:t>
      </w:r>
    </w:p>
    <w:p w14:paraId="44177695" w14:textId="77777777" w:rsidR="00AB26D0" w:rsidRPr="00BB2A6B" w:rsidRDefault="00AB26D0" w:rsidP="00AB26D0">
      <w:pPr>
        <w:rPr>
          <w:rFonts w:ascii="Arial" w:hAnsi="Arial" w:cs="Arial"/>
          <w:u w:val="single"/>
        </w:rPr>
      </w:pPr>
      <w:r w:rsidRPr="00BB2A6B">
        <w:rPr>
          <w:rFonts w:ascii="Arial" w:hAnsi="Arial" w:cs="Arial"/>
          <w:u w:val="single"/>
        </w:rPr>
        <w:t>Other Updates</w:t>
      </w:r>
    </w:p>
    <w:p w14:paraId="532D036D" w14:textId="77777777" w:rsidR="00AB26D0" w:rsidRDefault="00AB26D0" w:rsidP="00AB26D0">
      <w:pPr>
        <w:pStyle w:val="ListParagraph"/>
        <w:numPr>
          <w:ilvl w:val="0"/>
          <w:numId w:val="39"/>
        </w:numPr>
        <w:shd w:val="clear" w:color="auto" w:fill="FFFFFF"/>
        <w:rPr>
          <w:rFonts w:ascii="Arial" w:eastAsia="Times New Roman" w:hAnsi="Arial" w:cs="Arial"/>
          <w:color w:val="222222"/>
          <w:lang w:eastAsia="en-GB"/>
        </w:rPr>
      </w:pPr>
      <w:r w:rsidRPr="00994FF6">
        <w:rPr>
          <w:rFonts w:ascii="Arial" w:hAnsi="Arial" w:cs="Arial"/>
        </w:rPr>
        <w:t>Looking to engage with Ar</w:t>
      </w:r>
      <w:r>
        <w:rPr>
          <w:rFonts w:ascii="Arial" w:hAnsi="Arial" w:cs="Arial"/>
        </w:rPr>
        <w:t>g</w:t>
      </w:r>
      <w:r w:rsidRPr="00994FF6">
        <w:rPr>
          <w:rFonts w:ascii="Arial" w:hAnsi="Arial" w:cs="Arial"/>
        </w:rPr>
        <w:t xml:space="preserve">yll and Bute Council Settlement Project team alongside CC representatives.  Suggest minimum of two reps from each local body. Role of Council team is to </w:t>
      </w:r>
      <w:r w:rsidRPr="00994FF6">
        <w:rPr>
          <w:rFonts w:ascii="Arial" w:eastAsia="Times New Roman" w:hAnsi="Arial" w:cs="Arial"/>
          <w:color w:val="222222"/>
          <w:lang w:eastAsia="en-GB"/>
        </w:rPr>
        <w:t>explore the barriers and opportunities related to population retention and growth across Argyll and Bute, with particular focus on the four repopulation zones: Coll and Tiree, Bute, and the Rosneath and Kintyre peninsulas.</w:t>
      </w:r>
      <w:r>
        <w:rPr>
          <w:rFonts w:ascii="Arial" w:eastAsia="Times New Roman" w:hAnsi="Arial" w:cs="Arial"/>
          <w:color w:val="222222"/>
          <w:lang w:eastAsia="en-GB"/>
        </w:rPr>
        <w:t xml:space="preserve"> K</w:t>
      </w:r>
      <w:r w:rsidRPr="00994FF6">
        <w:rPr>
          <w:rFonts w:ascii="Arial" w:eastAsia="Times New Roman" w:hAnsi="Arial" w:cs="Arial"/>
          <w:color w:val="222222"/>
          <w:lang w:eastAsia="en-GB"/>
        </w:rPr>
        <w:t>ey part of this work involves speaking directly with communities to understand their experiences, priorities, and perspectives</w:t>
      </w:r>
      <w:r>
        <w:rPr>
          <w:rFonts w:ascii="Arial" w:eastAsia="Times New Roman" w:hAnsi="Arial" w:cs="Arial"/>
          <w:color w:val="222222"/>
          <w:lang w:eastAsia="en-GB"/>
        </w:rPr>
        <w:t xml:space="preserve"> to ensure </w:t>
      </w:r>
      <w:r w:rsidRPr="00994FF6">
        <w:rPr>
          <w:rFonts w:ascii="Arial" w:eastAsia="Times New Roman" w:hAnsi="Arial" w:cs="Arial"/>
          <w:color w:val="222222"/>
          <w:lang w:eastAsia="en-GB"/>
        </w:rPr>
        <w:t xml:space="preserve">discussions within the Council </w:t>
      </w:r>
      <w:proofErr w:type="gramStart"/>
      <w:r w:rsidRPr="00994FF6">
        <w:rPr>
          <w:rFonts w:ascii="Arial" w:eastAsia="Times New Roman" w:hAnsi="Arial" w:cs="Arial"/>
          <w:color w:val="222222"/>
          <w:lang w:eastAsia="en-GB"/>
        </w:rPr>
        <w:t>are grounded</w:t>
      </w:r>
      <w:proofErr w:type="gramEnd"/>
      <w:r w:rsidRPr="00994FF6">
        <w:rPr>
          <w:rFonts w:ascii="Arial" w:eastAsia="Times New Roman" w:hAnsi="Arial" w:cs="Arial"/>
          <w:color w:val="222222"/>
          <w:lang w:eastAsia="en-GB"/>
        </w:rPr>
        <w:t xml:space="preserve"> in local realities and informed by those who know their area best.</w:t>
      </w:r>
    </w:p>
    <w:p w14:paraId="00E94983" w14:textId="77777777" w:rsidR="00AB26D0" w:rsidRDefault="00AB26D0" w:rsidP="00AB26D0">
      <w:pPr>
        <w:pStyle w:val="ListParagraph"/>
        <w:shd w:val="clear" w:color="auto" w:fill="FFFFFF"/>
        <w:rPr>
          <w:rFonts w:ascii="Arial" w:eastAsia="Times New Roman" w:hAnsi="Arial" w:cs="Arial"/>
          <w:color w:val="222222"/>
          <w:lang w:eastAsia="en-GB"/>
        </w:rPr>
      </w:pPr>
    </w:p>
    <w:p w14:paraId="10B5E30F" w14:textId="77777777" w:rsidR="00AB26D0" w:rsidRPr="00994FF6" w:rsidRDefault="00AB26D0" w:rsidP="00AB26D0">
      <w:pPr>
        <w:pStyle w:val="ListParagraph"/>
        <w:numPr>
          <w:ilvl w:val="0"/>
          <w:numId w:val="39"/>
        </w:numPr>
        <w:shd w:val="clear" w:color="auto" w:fill="FFFFFF"/>
        <w:rPr>
          <w:rFonts w:ascii="Arial" w:eastAsia="Times New Roman" w:hAnsi="Arial" w:cs="Arial"/>
          <w:color w:val="222222"/>
          <w:lang w:eastAsia="en-GB"/>
        </w:rPr>
      </w:pPr>
      <w:r>
        <w:rPr>
          <w:rFonts w:ascii="Arial" w:hAnsi="Arial" w:cs="Arial"/>
        </w:rPr>
        <w:t xml:space="preserve">Applying for planning permission to install Polytunnel in </w:t>
      </w:r>
      <w:proofErr w:type="gramStart"/>
      <w:r>
        <w:rPr>
          <w:rFonts w:ascii="Arial" w:hAnsi="Arial" w:cs="Arial"/>
        </w:rPr>
        <w:t>Community garden</w:t>
      </w:r>
      <w:proofErr w:type="gramEnd"/>
      <w:r>
        <w:rPr>
          <w:rFonts w:ascii="Arial" w:hAnsi="Arial" w:cs="Arial"/>
        </w:rPr>
        <w:t xml:space="preserve"> – thanks to Community Council for applying on our behalf.</w:t>
      </w:r>
    </w:p>
    <w:p w14:paraId="2CD48055" w14:textId="77777777" w:rsidR="00AB26D0" w:rsidRPr="00994FF6" w:rsidRDefault="00AB26D0" w:rsidP="00AB26D0">
      <w:pPr>
        <w:pStyle w:val="ListParagraph"/>
        <w:shd w:val="clear" w:color="auto" w:fill="FFFFFF"/>
        <w:rPr>
          <w:rFonts w:ascii="Arial" w:hAnsi="Arial" w:cs="Arial"/>
        </w:rPr>
      </w:pPr>
    </w:p>
    <w:p w14:paraId="6F4BFF9A" w14:textId="77777777" w:rsidR="00AB26D0" w:rsidRPr="00EB26EE" w:rsidRDefault="00AB26D0" w:rsidP="00AB26D0">
      <w:pPr>
        <w:rPr>
          <w:rFonts w:ascii="Arial" w:hAnsi="Arial" w:cs="Arial"/>
          <w:b/>
          <w:bCs/>
          <w:color w:val="FF0000"/>
        </w:rPr>
      </w:pPr>
    </w:p>
    <w:p w14:paraId="442DB734" w14:textId="77777777" w:rsidR="00AB26D0" w:rsidRPr="00A97D8B" w:rsidRDefault="00AB26D0" w:rsidP="00A97D8B">
      <w:pPr>
        <w:rPr>
          <w:lang w:eastAsia="en-GB"/>
        </w:rPr>
      </w:pPr>
    </w:p>
    <w:sectPr w:rsidR="00AB26D0" w:rsidRPr="00A97D8B" w:rsidSect="00082E02">
      <w:headerReference w:type="even" r:id="rId37"/>
      <w:headerReference w:type="default" r:id="rId38"/>
      <w:footerReference w:type="default" r:id="rId39"/>
      <w:headerReference w:type="firs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5591C" w14:textId="77777777" w:rsidR="00090500" w:rsidRDefault="00090500" w:rsidP="002C035B">
      <w:r>
        <w:separator/>
      </w:r>
    </w:p>
    <w:p w14:paraId="3D486369" w14:textId="77777777" w:rsidR="00090500" w:rsidRDefault="00090500"/>
    <w:p w14:paraId="1D1A7DA0" w14:textId="77777777" w:rsidR="00090500" w:rsidRDefault="00090500"/>
    <w:p w14:paraId="1C522BBC" w14:textId="77777777" w:rsidR="00090500" w:rsidRDefault="00090500"/>
    <w:p w14:paraId="17647F26" w14:textId="77777777" w:rsidR="00090500" w:rsidRDefault="00090500"/>
    <w:p w14:paraId="056EA2F5" w14:textId="77777777" w:rsidR="00090500" w:rsidRDefault="00090500"/>
  </w:endnote>
  <w:endnote w:type="continuationSeparator" w:id="0">
    <w:p w14:paraId="23DDF67C" w14:textId="77777777" w:rsidR="00090500" w:rsidRDefault="00090500" w:rsidP="002C035B">
      <w:r>
        <w:continuationSeparator/>
      </w:r>
    </w:p>
    <w:p w14:paraId="1545AD32" w14:textId="77777777" w:rsidR="00090500" w:rsidRDefault="00090500"/>
    <w:p w14:paraId="2D121458" w14:textId="77777777" w:rsidR="00090500" w:rsidRDefault="00090500"/>
    <w:p w14:paraId="29A34681" w14:textId="77777777" w:rsidR="00090500" w:rsidRDefault="00090500"/>
    <w:p w14:paraId="77D48C7A" w14:textId="77777777" w:rsidR="00090500" w:rsidRDefault="00090500"/>
    <w:p w14:paraId="301E2310" w14:textId="77777777" w:rsidR="00090500" w:rsidRDefault="000905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29B3C" w14:textId="77777777" w:rsidR="00AD2FFF" w:rsidRDefault="00AD2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0051517"/>
      <w:docPartObj>
        <w:docPartGallery w:val="Page Numbers (Bottom of Page)"/>
        <w:docPartUnique/>
      </w:docPartObj>
    </w:sdtPr>
    <w:sdtEndPr>
      <w:rPr>
        <w:noProof/>
      </w:rPr>
    </w:sdtEndPr>
    <w:sdtContent>
      <w:p w14:paraId="4C1F8F53" w14:textId="63FA81BF" w:rsidR="00890585" w:rsidRDefault="0089058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D13DF7" w14:textId="77777777" w:rsidR="00890585" w:rsidRDefault="008905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812860"/>
      <w:docPartObj>
        <w:docPartGallery w:val="Page Numbers (Bottom of Page)"/>
        <w:docPartUnique/>
      </w:docPartObj>
    </w:sdtPr>
    <w:sdtEndPr>
      <w:rPr>
        <w:noProof/>
      </w:rPr>
    </w:sdtEndPr>
    <w:sdtContent>
      <w:p w14:paraId="13D6F883" w14:textId="4445BB20" w:rsidR="00890585" w:rsidRDefault="0089058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17D870" w14:textId="77777777" w:rsidR="00890585" w:rsidRDefault="008905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F5B8C" w14:textId="77777777" w:rsidR="00082E02" w:rsidRDefault="00082E02">
    <w:pPr>
      <w:pStyle w:val="Footer"/>
    </w:pPr>
  </w:p>
  <w:p w14:paraId="1C57B6BE" w14:textId="77777777" w:rsidR="00082E02" w:rsidRDefault="00082E02" w:rsidP="00F60708">
    <w:pPr>
      <w:pStyle w:val="Footer"/>
      <w:jc w:val="center"/>
    </w:pPr>
    <w:r>
      <w:rPr>
        <w:rFonts w:ascii="Times New Roman" w:hAnsi="Times New Roman"/>
        <w:b/>
        <w:color w:val="FF0000"/>
        <w:sz w:val="24"/>
      </w:rPr>
      <w:fldChar w:fldCharType="begin"/>
    </w:r>
    <w:r>
      <w:rPr>
        <w:rFonts w:ascii="Times New Roman" w:hAnsi="Times New Roman"/>
        <w:b/>
        <w:color w:val="FF0000"/>
        <w:sz w:val="24"/>
      </w:rPr>
      <w:instrText xml:space="preserve"> DOCPROPERTY ClassificationMarking \* MERGEFORMAT </w:instrText>
    </w:r>
    <w:r>
      <w:rPr>
        <w:rFonts w:ascii="Times New Roman" w:hAnsi="Times New Roman"/>
        <w:b/>
        <w:color w:val="FF0000"/>
        <w:sz w:val="24"/>
      </w:rPr>
      <w:fldChar w:fldCharType="separate"/>
    </w:r>
    <w:r>
      <w:rPr>
        <w:rFonts w:ascii="Times New Roman" w:hAnsi="Times New Roman"/>
        <w:b/>
        <w:color w:val="FF0000"/>
        <w:sz w:val="24"/>
      </w:rPr>
      <w:t>OFFICIAL</w:t>
    </w:r>
    <w:r>
      <w:rPr>
        <w:rFonts w:ascii="Times New Roman" w:hAnsi="Times New Roman"/>
        <w:b/>
        <w:color w:val="FF0000"/>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66405" w14:textId="77777777" w:rsidR="00082E02" w:rsidRDefault="00082E02" w:rsidP="001C4187">
    <w:pPr>
      <w:jc w:val="center"/>
    </w:pPr>
  </w:p>
  <w:p w14:paraId="66E804BB" w14:textId="77777777" w:rsidR="00082E02" w:rsidRDefault="00082E02" w:rsidP="001C4187">
    <w:pPr>
      <w:jc w:val="both"/>
    </w:pPr>
    <w:r w:rsidRPr="001C4187">
      <w:t>Please note that all data included in this report are management information and not official statistics. All data are sourced from Police Scotland internal systems and are correct as of date of publication. Unless stated otherwise numerical comparisons are against the previous year to date and the previous five-year average for the same data period specified.</w:t>
    </w:r>
  </w:p>
  <w:p w14:paraId="6E0A6FDE" w14:textId="77777777" w:rsidR="00082E02" w:rsidRDefault="00082E02">
    <w:pPr>
      <w:pStyle w:val="Footer"/>
    </w:pPr>
  </w:p>
  <w:p w14:paraId="2172941B" w14:textId="77777777" w:rsidR="00082E02" w:rsidRDefault="00082E02" w:rsidP="00F60708">
    <w:pPr>
      <w:pStyle w:val="Footer"/>
      <w:jc w:val="center"/>
    </w:pPr>
    <w:r>
      <w:rPr>
        <w:rFonts w:ascii="Times New Roman" w:hAnsi="Times New Roman"/>
        <w:b/>
        <w:color w:val="FF0000"/>
        <w:sz w:val="24"/>
      </w:rPr>
      <w:fldChar w:fldCharType="begin"/>
    </w:r>
    <w:r>
      <w:rPr>
        <w:rFonts w:ascii="Times New Roman" w:hAnsi="Times New Roman"/>
        <w:b/>
        <w:color w:val="FF0000"/>
        <w:sz w:val="24"/>
      </w:rPr>
      <w:instrText xml:space="preserve"> DOCPROPERTY ClassificationMarking \* MERGEFORMAT </w:instrText>
    </w:r>
    <w:r>
      <w:rPr>
        <w:rFonts w:ascii="Times New Roman" w:hAnsi="Times New Roman"/>
        <w:b/>
        <w:color w:val="FF0000"/>
        <w:sz w:val="24"/>
      </w:rPr>
      <w:fldChar w:fldCharType="separate"/>
    </w:r>
    <w:r>
      <w:rPr>
        <w:rFonts w:ascii="Times New Roman" w:hAnsi="Times New Roman"/>
        <w:b/>
        <w:color w:val="FF0000"/>
        <w:sz w:val="24"/>
      </w:rPr>
      <w:t>OFFICIAL</w:t>
    </w:r>
    <w:r>
      <w:rPr>
        <w:rFonts w:ascii="Times New Roman" w:hAnsi="Times New Roman"/>
        <w:b/>
        <w:color w:val="FF0000"/>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A67DF" w14:textId="77777777" w:rsidR="00082E02" w:rsidRDefault="00082E02">
    <w:pPr>
      <w:pStyle w:val="Footer"/>
    </w:pPr>
  </w:p>
  <w:p w14:paraId="65FFB7B7" w14:textId="77777777" w:rsidR="00082E02" w:rsidRDefault="00082E02" w:rsidP="00F60708">
    <w:pPr>
      <w:pStyle w:val="Footer"/>
      <w:jc w:val="center"/>
    </w:pPr>
    <w:r>
      <w:rPr>
        <w:rFonts w:ascii="Times New Roman" w:hAnsi="Times New Roman"/>
        <w:b/>
        <w:color w:val="FF0000"/>
        <w:sz w:val="24"/>
      </w:rPr>
      <w:fldChar w:fldCharType="begin"/>
    </w:r>
    <w:r>
      <w:rPr>
        <w:rFonts w:ascii="Times New Roman" w:hAnsi="Times New Roman"/>
        <w:b/>
        <w:color w:val="FF0000"/>
        <w:sz w:val="24"/>
      </w:rPr>
      <w:instrText xml:space="preserve"> DOCPROPERTY ClassificationMarking \* MERGEFORMAT </w:instrText>
    </w:r>
    <w:r>
      <w:rPr>
        <w:rFonts w:ascii="Times New Roman" w:hAnsi="Times New Roman"/>
        <w:b/>
        <w:color w:val="FF0000"/>
        <w:sz w:val="24"/>
      </w:rPr>
      <w:fldChar w:fldCharType="separate"/>
    </w:r>
    <w:r>
      <w:rPr>
        <w:rFonts w:ascii="Times New Roman" w:hAnsi="Times New Roman"/>
        <w:b/>
        <w:color w:val="FF0000"/>
        <w:sz w:val="24"/>
      </w:rPr>
      <w:t>OFFICIAL</w:t>
    </w:r>
    <w:r>
      <w:rPr>
        <w:rFonts w:ascii="Times New Roman" w:hAnsi="Times New Roman"/>
        <w:b/>
        <w:color w:val="FF0000"/>
        <w:sz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A64AC" w14:textId="1664CB0A" w:rsidR="00A97D8B" w:rsidRPr="00A97D8B" w:rsidRDefault="00A97D8B" w:rsidP="00A97D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05B658" w14:textId="77777777" w:rsidR="00090500" w:rsidRPr="005F08F1" w:rsidRDefault="00090500">
      <w:pPr>
        <w:rPr>
          <w:sz w:val="14"/>
        </w:rPr>
      </w:pPr>
      <w:r>
        <w:pict w14:anchorId="4D47B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5.3pt;height:1.2pt" o:hrpct="0" o:hr="t">
            <v:imagedata r:id="rId1" o:title="dotted line"/>
          </v:shape>
        </w:pict>
      </w:r>
    </w:p>
  </w:footnote>
  <w:footnote w:type="continuationSeparator" w:id="0">
    <w:p w14:paraId="01269008" w14:textId="77777777" w:rsidR="00090500" w:rsidRPr="007F67A4" w:rsidRDefault="00090500" w:rsidP="007F67A4">
      <w:r>
        <w:pict w14:anchorId="524707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5.3pt;height:1.2pt" o:hrpct="0" o:hr="t">
            <v:imagedata r:id="rId1" o:title="dotted line"/>
          </v:shape>
        </w:pict>
      </w:r>
    </w:p>
  </w:footnote>
  <w:footnote w:type="continuationNotice" w:id="1">
    <w:p w14:paraId="4D3112CD" w14:textId="77777777" w:rsidR="00090500" w:rsidRPr="007F67A4" w:rsidRDefault="00090500" w:rsidP="007F67A4">
      <w:r>
        <w:pict w14:anchorId="0A061F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5.3pt;height:1.2pt" o:hrpct="0" o:hr="t">
            <v:imagedata r:id="rId1" o:title="dotted line"/>
          </v:shape>
        </w:pic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218D1" w14:textId="31825F66" w:rsidR="00E751E7" w:rsidRDefault="00000000">
    <w:pPr>
      <w:pStyle w:val="Header"/>
    </w:pPr>
    <w:r>
      <w:rPr>
        <w:noProof/>
      </w:rPr>
      <w:pict w14:anchorId="466F28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563844" o:spid="_x0000_s1039" type="#_x0000_t136" style="position:absolute;margin-left:0;margin-top:0;width:645.5pt;height:92.2pt;rotation:315;z-index:-251655168;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4AE07" w14:textId="55DF58C1" w:rsidR="00E751E7" w:rsidRDefault="00000000">
    <w:pPr>
      <w:pStyle w:val="Header"/>
    </w:pPr>
    <w:r>
      <w:rPr>
        <w:noProof/>
      </w:rPr>
      <w:pict w14:anchorId="751586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563845" o:spid="_x0000_s1040" type="#_x0000_t136" style="position:absolute;margin-left:0;margin-top:0;width:645.5pt;height:92.2pt;rotation:315;z-index:-251653120;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4A2C7" w14:textId="16E9632C" w:rsidR="00125A24" w:rsidRDefault="00000000" w:rsidP="00CB600C">
    <w:pPr>
      <w:pStyle w:val="Header"/>
      <w:jc w:val="center"/>
    </w:pPr>
    <w:r>
      <w:rPr>
        <w:noProof/>
      </w:rPr>
      <w:pict w14:anchorId="01683C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563843" o:spid="_x0000_s1038" type="#_x0000_t136" style="position:absolute;left:0;text-align:left;margin-left:0;margin-top:0;width:645.5pt;height:92.2pt;rotation:315;z-index:-251657216;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r w:rsidR="00636AF6">
      <w:rPr>
        <w:rFonts w:ascii="Arial" w:hAnsi="Arial" w:cs="Arial"/>
        <w:noProof/>
        <w:sz w:val="28"/>
        <w:szCs w:val="28"/>
      </w:rPr>
      <w:drawing>
        <wp:inline distT="0" distB="0" distL="0" distR="0" wp14:anchorId="0C9C0AB4" wp14:editId="595359CE">
          <wp:extent cx="5250180" cy="1177925"/>
          <wp:effectExtent l="0" t="0" r="7620" b="317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0180" cy="1177925"/>
                  </a:xfrm>
                  <a:prstGeom prst="rect">
                    <a:avLst/>
                  </a:prstGeom>
                  <a:solidFill>
                    <a:srgbClr val="FFFFFF"/>
                  </a:solid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81B30" w14:textId="77777777" w:rsidR="00082E02" w:rsidRDefault="00082E02" w:rsidP="00F60708">
    <w:pPr>
      <w:pStyle w:val="Header"/>
      <w:jc w:val="center"/>
    </w:pPr>
    <w:r>
      <w:rPr>
        <w:rFonts w:ascii="Times New Roman" w:hAnsi="Times New Roman"/>
        <w:b/>
        <w:color w:val="FF0000"/>
        <w:sz w:val="24"/>
      </w:rPr>
      <w:fldChar w:fldCharType="begin"/>
    </w:r>
    <w:r>
      <w:rPr>
        <w:rFonts w:ascii="Times New Roman" w:hAnsi="Times New Roman"/>
        <w:b/>
        <w:color w:val="FF0000"/>
        <w:sz w:val="24"/>
      </w:rPr>
      <w:instrText xml:space="preserve"> DOCPROPERTY ClassificationMarking \* MERGEFORMAT </w:instrText>
    </w:r>
    <w:r>
      <w:rPr>
        <w:rFonts w:ascii="Times New Roman" w:hAnsi="Times New Roman"/>
        <w:b/>
        <w:color w:val="FF0000"/>
        <w:sz w:val="24"/>
      </w:rPr>
      <w:fldChar w:fldCharType="separate"/>
    </w:r>
    <w:r>
      <w:rPr>
        <w:rFonts w:ascii="Times New Roman" w:hAnsi="Times New Roman"/>
        <w:b/>
        <w:color w:val="FF0000"/>
        <w:sz w:val="24"/>
      </w:rPr>
      <w:t>OFFICIAL</w:t>
    </w:r>
    <w:r>
      <w:rPr>
        <w:rFonts w:ascii="Times New Roman" w:hAnsi="Times New Roman"/>
        <w:b/>
        <w:color w:val="FF0000"/>
        <w:sz w:val="24"/>
      </w:rPr>
      <w:fldChar w:fldCharType="end"/>
    </w:r>
  </w:p>
  <w:p w14:paraId="7517FA6B" w14:textId="77777777" w:rsidR="00082E02" w:rsidRDefault="00082E0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DCCC9" w14:textId="77777777" w:rsidR="00082E02" w:rsidRDefault="00082E02" w:rsidP="00F60708">
    <w:pPr>
      <w:pStyle w:val="Header"/>
      <w:jc w:val="center"/>
    </w:pPr>
    <w:r>
      <w:rPr>
        <w:rFonts w:ascii="Times New Roman" w:hAnsi="Times New Roman"/>
        <w:b/>
        <w:color w:val="FF0000"/>
        <w:sz w:val="24"/>
      </w:rPr>
      <w:fldChar w:fldCharType="begin"/>
    </w:r>
    <w:r>
      <w:rPr>
        <w:rFonts w:ascii="Times New Roman" w:hAnsi="Times New Roman"/>
        <w:b/>
        <w:color w:val="FF0000"/>
        <w:sz w:val="24"/>
      </w:rPr>
      <w:instrText xml:space="preserve"> DOCPROPERTY ClassificationMarking \* MERGEFORMAT </w:instrText>
    </w:r>
    <w:r>
      <w:rPr>
        <w:rFonts w:ascii="Times New Roman" w:hAnsi="Times New Roman"/>
        <w:b/>
        <w:color w:val="FF0000"/>
        <w:sz w:val="24"/>
      </w:rPr>
      <w:fldChar w:fldCharType="separate"/>
    </w:r>
    <w:r>
      <w:rPr>
        <w:rFonts w:ascii="Times New Roman" w:hAnsi="Times New Roman"/>
        <w:b/>
        <w:color w:val="FF0000"/>
        <w:sz w:val="24"/>
      </w:rPr>
      <w:t>OFFICIAL</w:t>
    </w:r>
    <w:r>
      <w:rPr>
        <w:rFonts w:ascii="Times New Roman" w:hAnsi="Times New Roman"/>
        <w:b/>
        <w:color w:val="FF0000"/>
        <w:sz w:val="24"/>
      </w:rPr>
      <w:fldChar w:fldCharType="end"/>
    </w:r>
  </w:p>
  <w:p w14:paraId="05963DD9" w14:textId="77777777" w:rsidR="00082E02" w:rsidRDefault="00082E0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1EA60" w14:textId="77777777" w:rsidR="00082E02" w:rsidRDefault="00082E02" w:rsidP="00F60708">
    <w:pPr>
      <w:pStyle w:val="Header"/>
      <w:jc w:val="center"/>
    </w:pPr>
    <w:r>
      <w:rPr>
        <w:rFonts w:ascii="Times New Roman" w:hAnsi="Times New Roman"/>
        <w:b/>
        <w:color w:val="FF0000"/>
        <w:sz w:val="24"/>
      </w:rPr>
      <w:fldChar w:fldCharType="begin"/>
    </w:r>
    <w:r>
      <w:rPr>
        <w:rFonts w:ascii="Times New Roman" w:hAnsi="Times New Roman"/>
        <w:b/>
        <w:color w:val="FF0000"/>
        <w:sz w:val="24"/>
      </w:rPr>
      <w:instrText xml:space="preserve"> DOCPROPERTY ClassificationMarking \* MERGEFORMAT </w:instrText>
    </w:r>
    <w:r>
      <w:rPr>
        <w:rFonts w:ascii="Times New Roman" w:hAnsi="Times New Roman"/>
        <w:b/>
        <w:color w:val="FF0000"/>
        <w:sz w:val="24"/>
      </w:rPr>
      <w:fldChar w:fldCharType="separate"/>
    </w:r>
    <w:r>
      <w:rPr>
        <w:rFonts w:ascii="Times New Roman" w:hAnsi="Times New Roman"/>
        <w:b/>
        <w:color w:val="FF0000"/>
        <w:sz w:val="24"/>
      </w:rPr>
      <w:t>OFFICIAL</w:t>
    </w:r>
    <w:r>
      <w:rPr>
        <w:rFonts w:ascii="Times New Roman" w:hAnsi="Times New Roman"/>
        <w:b/>
        <w:color w:val="FF0000"/>
        <w:sz w:val="24"/>
      </w:rPr>
      <w:fldChar w:fldCharType="end"/>
    </w:r>
  </w:p>
  <w:p w14:paraId="2E19429D" w14:textId="77777777" w:rsidR="00082E02" w:rsidRDefault="00082E0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AA228" w14:textId="77777777" w:rsidR="00AD2FFF" w:rsidRDefault="00AD2FFF" w:rsidP="00F60708">
    <w:pPr>
      <w:pStyle w:val="Header"/>
      <w:jc w:val="center"/>
    </w:pPr>
    <w:r>
      <w:rPr>
        <w:rFonts w:ascii="Times New Roman" w:hAnsi="Times New Roman"/>
        <w:b/>
        <w:color w:val="FF0000"/>
        <w:sz w:val="24"/>
      </w:rPr>
      <w:fldChar w:fldCharType="begin"/>
    </w:r>
    <w:r>
      <w:rPr>
        <w:rFonts w:ascii="Times New Roman" w:hAnsi="Times New Roman"/>
        <w:b/>
        <w:color w:val="FF0000"/>
        <w:sz w:val="24"/>
      </w:rPr>
      <w:instrText xml:space="preserve"> DOCPROPERTY ClassificationMarking \* MERGEFORMAT </w:instrText>
    </w:r>
    <w:r>
      <w:rPr>
        <w:rFonts w:ascii="Times New Roman" w:hAnsi="Times New Roman"/>
        <w:b/>
        <w:color w:val="FF0000"/>
        <w:sz w:val="24"/>
      </w:rPr>
      <w:fldChar w:fldCharType="separate"/>
    </w:r>
    <w:r>
      <w:rPr>
        <w:rFonts w:ascii="Times New Roman" w:hAnsi="Times New Roman"/>
        <w:b/>
        <w:color w:val="FF0000"/>
        <w:sz w:val="24"/>
      </w:rPr>
      <w:t>OFFICIAL</w:t>
    </w:r>
    <w:r>
      <w:rPr>
        <w:rFonts w:ascii="Times New Roman" w:hAnsi="Times New Roman"/>
        <w:b/>
        <w:color w:val="FF0000"/>
        <w:sz w:val="24"/>
      </w:rPr>
      <w:fldChar w:fldCharType="end"/>
    </w:r>
  </w:p>
  <w:p w14:paraId="71CB9E96" w14:textId="77777777" w:rsidR="00AD2FFF" w:rsidRDefault="00AD2FF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1438E" w14:textId="592791F4" w:rsidR="00A97D8B" w:rsidRDefault="00A97D8B" w:rsidP="00F60708">
    <w:pPr>
      <w:pStyle w:val="Header"/>
      <w:jc w:val="center"/>
    </w:pPr>
  </w:p>
  <w:p w14:paraId="1B59A54F" w14:textId="77777777" w:rsidR="00A97D8B" w:rsidRDefault="00A97D8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81F41" w14:textId="77777777" w:rsidR="00AD2FFF" w:rsidRDefault="00AD2FFF" w:rsidP="00F60708">
    <w:pPr>
      <w:pStyle w:val="Header"/>
      <w:jc w:val="center"/>
    </w:pPr>
    <w:r>
      <w:rPr>
        <w:rFonts w:ascii="Times New Roman" w:hAnsi="Times New Roman"/>
        <w:b/>
        <w:color w:val="FF0000"/>
        <w:sz w:val="24"/>
      </w:rPr>
      <w:fldChar w:fldCharType="begin"/>
    </w:r>
    <w:r>
      <w:rPr>
        <w:rFonts w:ascii="Times New Roman" w:hAnsi="Times New Roman"/>
        <w:b/>
        <w:color w:val="FF0000"/>
        <w:sz w:val="24"/>
      </w:rPr>
      <w:instrText xml:space="preserve"> DOCPROPERTY ClassificationMarking \* MERGEFORMAT </w:instrText>
    </w:r>
    <w:r>
      <w:rPr>
        <w:rFonts w:ascii="Times New Roman" w:hAnsi="Times New Roman"/>
        <w:b/>
        <w:color w:val="FF0000"/>
        <w:sz w:val="24"/>
      </w:rPr>
      <w:fldChar w:fldCharType="separate"/>
    </w:r>
    <w:r>
      <w:rPr>
        <w:rFonts w:ascii="Times New Roman" w:hAnsi="Times New Roman"/>
        <w:b/>
        <w:color w:val="FF0000"/>
        <w:sz w:val="24"/>
      </w:rPr>
      <w:t>OFFICIAL</w:t>
    </w:r>
    <w:r>
      <w:rPr>
        <w:rFonts w:ascii="Times New Roman" w:hAnsi="Times New Roman"/>
        <w:b/>
        <w:color w:val="FF0000"/>
        <w:sz w:val="24"/>
      </w:rPr>
      <w:fldChar w:fldCharType="end"/>
    </w:r>
  </w:p>
  <w:p w14:paraId="4D13F80C" w14:textId="77777777" w:rsidR="00AD2FFF" w:rsidRDefault="00AD2F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C69F7"/>
    <w:multiLevelType w:val="hybridMultilevel"/>
    <w:tmpl w:val="27E4D0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997F49"/>
    <w:multiLevelType w:val="hybridMultilevel"/>
    <w:tmpl w:val="5E566866"/>
    <w:lvl w:ilvl="0" w:tplc="FFFFFFFF">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B9045E4"/>
    <w:multiLevelType w:val="hybridMultilevel"/>
    <w:tmpl w:val="F6C0BD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2253FF9"/>
    <w:multiLevelType w:val="hybridMultilevel"/>
    <w:tmpl w:val="4CD61978"/>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3B1BFB"/>
    <w:multiLevelType w:val="hybridMultilevel"/>
    <w:tmpl w:val="89B460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B3413F"/>
    <w:multiLevelType w:val="hybridMultilevel"/>
    <w:tmpl w:val="9AE23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1C75E1"/>
    <w:multiLevelType w:val="hybridMultilevel"/>
    <w:tmpl w:val="1E96E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520258"/>
    <w:multiLevelType w:val="multilevel"/>
    <w:tmpl w:val="0C98797C"/>
    <w:lvl w:ilvl="0">
      <w:start w:val="1"/>
      <w:numFmt w:val="lowerRoman"/>
      <w:pStyle w:val="FindingsList"/>
      <w:lvlText w:val="%1)"/>
      <w:lvlJc w:val="left"/>
      <w:pPr>
        <w:tabs>
          <w:tab w:val="num" w:pos="227"/>
        </w:tabs>
        <w:ind w:left="227" w:hanging="227"/>
      </w:pPr>
      <w:rPr>
        <w:rFonts w:ascii="Georgia" w:hAnsi="Georgia" w:hint="default"/>
        <w:b w:val="0"/>
        <w:i w:val="0"/>
        <w:sz w:val="1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EA717C9"/>
    <w:multiLevelType w:val="hybridMultilevel"/>
    <w:tmpl w:val="F6CC9A78"/>
    <w:lvl w:ilvl="0" w:tplc="670E153C">
      <w:start w:val="1"/>
      <w:numFmt w:val="decimal"/>
      <w:pStyle w:val="List"/>
      <w:lvlText w:val="%1. "/>
      <w:lvlJc w:val="left"/>
      <w:pPr>
        <w:ind w:left="360" w:hanging="360"/>
      </w:pPr>
      <w:rPr>
        <w:rFonts w:hint="default"/>
        <w:sz w:val="22"/>
        <w:szCs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FEA071A"/>
    <w:multiLevelType w:val="hybridMultilevel"/>
    <w:tmpl w:val="51A803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1A38A4"/>
    <w:multiLevelType w:val="hybridMultilevel"/>
    <w:tmpl w:val="CC985FAA"/>
    <w:lvl w:ilvl="0" w:tplc="AAE45CC4">
      <w:start w:val="1"/>
      <w:numFmt w:val="decimal"/>
      <w:lvlText w:val="%1."/>
      <w:lvlJc w:val="left"/>
      <w:pPr>
        <w:ind w:left="36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0FA4D5A"/>
    <w:multiLevelType w:val="hybridMultilevel"/>
    <w:tmpl w:val="92DA3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AA5866"/>
    <w:multiLevelType w:val="hybridMultilevel"/>
    <w:tmpl w:val="B48AB47E"/>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270B1C17"/>
    <w:multiLevelType w:val="hybridMultilevel"/>
    <w:tmpl w:val="C49C51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D91D1A"/>
    <w:multiLevelType w:val="hybridMultilevel"/>
    <w:tmpl w:val="DF4643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F622D3"/>
    <w:multiLevelType w:val="hybridMultilevel"/>
    <w:tmpl w:val="5EEC1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CA3DD4"/>
    <w:multiLevelType w:val="multilevel"/>
    <w:tmpl w:val="25C4464A"/>
    <w:styleLink w:val="IODPARCOutlinenumbered"/>
    <w:lvl w:ilvl="0">
      <w:start w:val="1"/>
      <w:numFmt w:val="decimal"/>
      <w:lvlText w:val="%1."/>
      <w:lvlJc w:val="left"/>
      <w:pPr>
        <w:tabs>
          <w:tab w:val="num" w:pos="360"/>
        </w:tabs>
        <w:ind w:left="360" w:hanging="360"/>
      </w:pPr>
      <w:rPr>
        <w:rFonts w:ascii="Georgia" w:hAnsi="Georgia"/>
      </w:rPr>
    </w:lvl>
    <w:lvl w:ilvl="1">
      <w:start w:val="1"/>
      <w:numFmt w:val="bullet"/>
      <w:lvlText w:val="o"/>
      <w:lvlJc w:val="left"/>
      <w:pPr>
        <w:tabs>
          <w:tab w:val="num" w:pos="1080"/>
        </w:tabs>
        <w:ind w:left="1080" w:hanging="360"/>
      </w:pPr>
      <w:rPr>
        <w:rFonts w:ascii="Courier New" w:hAnsi="Courier New"/>
        <w:color w:val="CCCC00"/>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2523D6F"/>
    <w:multiLevelType w:val="hybridMultilevel"/>
    <w:tmpl w:val="FB4EA6B0"/>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18" w15:restartNumberingAfterBreak="0">
    <w:nsid w:val="33E80702"/>
    <w:multiLevelType w:val="hybridMultilevel"/>
    <w:tmpl w:val="0BC4DF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76368B"/>
    <w:multiLevelType w:val="multilevel"/>
    <w:tmpl w:val="A3BC0972"/>
    <w:name w:val="Footer L"/>
    <w:lvl w:ilvl="0">
      <w:start w:val="1"/>
      <w:numFmt w:val="decimal"/>
      <w:suff w:val="space"/>
      <w:lvlText w:val="%1."/>
      <w:lvlJc w:val="left"/>
      <w:pPr>
        <w:ind w:left="113" w:hanging="113"/>
      </w:pPr>
      <w:rPr>
        <w:rFonts w:ascii="Georgia" w:hAnsi="Georgia" w:hint="default"/>
        <w:b w:val="0"/>
        <w:i w:val="0"/>
        <w:color w:val="666666"/>
        <w:sz w:val="12"/>
      </w:rPr>
    </w:lvl>
    <w:lvl w:ilvl="1">
      <w:start w:val="1"/>
      <w:numFmt w:val="decimal"/>
      <w:suff w:val="space"/>
      <w:lvlText w:val="%1.%2"/>
      <w:lvlJc w:val="left"/>
      <w:pPr>
        <w:ind w:left="2836" w:hanging="2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7A15109"/>
    <w:multiLevelType w:val="hybridMultilevel"/>
    <w:tmpl w:val="10644A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8C22BA6"/>
    <w:multiLevelType w:val="hybridMultilevel"/>
    <w:tmpl w:val="7A80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AD4961"/>
    <w:multiLevelType w:val="hybridMultilevel"/>
    <w:tmpl w:val="E724E676"/>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3D6801E8"/>
    <w:multiLevelType w:val="hybridMultilevel"/>
    <w:tmpl w:val="0CB4B8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6A31A0"/>
    <w:multiLevelType w:val="hybridMultilevel"/>
    <w:tmpl w:val="24068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831AEC"/>
    <w:multiLevelType w:val="multilevel"/>
    <w:tmpl w:val="67CA0900"/>
    <w:lvl w:ilvl="0">
      <w:start w:val="1"/>
      <w:numFmt w:val="decimal"/>
      <w:suff w:val="space"/>
      <w:lvlText w:val="%1."/>
      <w:lvlJc w:val="left"/>
      <w:pPr>
        <w:ind w:left="113" w:hanging="113"/>
      </w:pPr>
      <w:rPr>
        <w:rFonts w:ascii="Georgia" w:hAnsi="Georgia" w:hint="default"/>
        <w:b w:val="0"/>
        <w:i w:val="0"/>
        <w:color w:val="666666"/>
        <w:sz w:val="12"/>
      </w:rPr>
    </w:lvl>
    <w:lvl w:ilvl="1">
      <w:start w:val="1"/>
      <w:numFmt w:val="decimal"/>
      <w:pStyle w:val="Heading2"/>
      <w:suff w:val="space"/>
      <w:lvlText w:val="%1.%2"/>
      <w:lvlJc w:val="left"/>
      <w:pPr>
        <w:ind w:left="2836" w:hanging="284"/>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6" w15:restartNumberingAfterBreak="0">
    <w:nsid w:val="46057D52"/>
    <w:multiLevelType w:val="hybridMultilevel"/>
    <w:tmpl w:val="2D625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7E5DCA"/>
    <w:multiLevelType w:val="hybridMultilevel"/>
    <w:tmpl w:val="B8ECC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3311F1"/>
    <w:multiLevelType w:val="hybridMultilevel"/>
    <w:tmpl w:val="F38017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49E9251C"/>
    <w:multiLevelType w:val="hybridMultilevel"/>
    <w:tmpl w:val="B3E865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0D42F0"/>
    <w:multiLevelType w:val="hybridMultilevel"/>
    <w:tmpl w:val="CE02A248"/>
    <w:lvl w:ilvl="0" w:tplc="2BF4AFEE">
      <w:start w:val="1"/>
      <w:numFmt w:val="decimal"/>
      <w:lvlText w:val="%1."/>
      <w:lvlJc w:val="left"/>
      <w:pPr>
        <w:ind w:left="720" w:hanging="360"/>
      </w:pPr>
      <w:rPr>
        <w:rFonts w:ascii="Georgia" w:eastAsia="Georgia" w:hAnsi="Georgia"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3F412A"/>
    <w:multiLevelType w:val="hybridMultilevel"/>
    <w:tmpl w:val="3C341A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4FBE6974"/>
    <w:multiLevelType w:val="hybridMultilevel"/>
    <w:tmpl w:val="8A10E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4F132A"/>
    <w:multiLevelType w:val="hybridMultilevel"/>
    <w:tmpl w:val="AAE0C0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3650046"/>
    <w:multiLevelType w:val="hybridMultilevel"/>
    <w:tmpl w:val="5CCC8F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65E2D0D"/>
    <w:multiLevelType w:val="multilevel"/>
    <w:tmpl w:val="283E1AE2"/>
    <w:lvl w:ilvl="0">
      <w:start w:val="1"/>
      <w:numFmt w:val="bullet"/>
      <w:pStyle w:val="RockburnBullets"/>
      <w:lvlText w:val=""/>
      <w:lvlJc w:val="left"/>
      <w:pPr>
        <w:ind w:left="644" w:hanging="360"/>
      </w:pPr>
      <w:rPr>
        <w:rFonts w:ascii="Symbol" w:hAnsi="Symbol" w:cs="Symbol" w:hint="default"/>
        <w:b w:val="0"/>
        <w:i w:val="0"/>
        <w:color w:val="CCCC00"/>
        <w:sz w:val="28"/>
        <w:szCs w:val="22"/>
      </w:rPr>
    </w:lvl>
    <w:lvl w:ilvl="1">
      <w:start w:val="1"/>
      <w:numFmt w:val="bullet"/>
      <w:suff w:val="space"/>
      <w:lvlText w:val="-"/>
      <w:lvlJc w:val="left"/>
      <w:pPr>
        <w:ind w:left="1136" w:hanging="114"/>
      </w:pPr>
      <w:rPr>
        <w:rFonts w:ascii="Georgia" w:hAnsi="Georgia" w:hint="default"/>
        <w:b w:val="0"/>
        <w:i w:val="0"/>
        <w:color w:val="666666"/>
        <w:sz w:val="18"/>
      </w:rPr>
    </w:lvl>
    <w:lvl w:ilvl="2">
      <w:start w:val="1"/>
      <w:numFmt w:val="bullet"/>
      <w:lvlText w:val="-"/>
      <w:lvlJc w:val="left"/>
      <w:pPr>
        <w:ind w:left="1703" w:hanging="284"/>
      </w:pPr>
      <w:rPr>
        <w:rFonts w:ascii="Georgia" w:hAnsi="Georgia" w:hint="default"/>
        <w:color w:val="666666"/>
      </w:rPr>
    </w:lvl>
    <w:lvl w:ilvl="3">
      <w:start w:val="1"/>
      <w:numFmt w:val="bullet"/>
      <w:lvlText w:val=""/>
      <w:lvlJc w:val="left"/>
      <w:pPr>
        <w:ind w:left="4158" w:hanging="360"/>
      </w:pPr>
      <w:rPr>
        <w:rFonts w:ascii="Symbol" w:hAnsi="Symbol" w:hint="default"/>
      </w:rPr>
    </w:lvl>
    <w:lvl w:ilvl="4">
      <w:start w:val="1"/>
      <w:numFmt w:val="bullet"/>
      <w:lvlText w:val="o"/>
      <w:lvlJc w:val="left"/>
      <w:pPr>
        <w:ind w:left="4878" w:hanging="360"/>
      </w:pPr>
      <w:rPr>
        <w:rFonts w:ascii="Courier New" w:hAnsi="Courier New" w:cs="Courier New" w:hint="default"/>
      </w:rPr>
    </w:lvl>
    <w:lvl w:ilvl="5">
      <w:start w:val="1"/>
      <w:numFmt w:val="bullet"/>
      <w:lvlText w:val=""/>
      <w:lvlJc w:val="left"/>
      <w:pPr>
        <w:ind w:left="5598" w:hanging="360"/>
      </w:pPr>
      <w:rPr>
        <w:rFonts w:ascii="Wingdings" w:hAnsi="Wingdings" w:hint="default"/>
      </w:rPr>
    </w:lvl>
    <w:lvl w:ilvl="6">
      <w:start w:val="1"/>
      <w:numFmt w:val="bullet"/>
      <w:lvlText w:val=""/>
      <w:lvlJc w:val="left"/>
      <w:pPr>
        <w:ind w:left="6318" w:hanging="360"/>
      </w:pPr>
      <w:rPr>
        <w:rFonts w:ascii="Symbol" w:hAnsi="Symbol" w:hint="default"/>
      </w:rPr>
    </w:lvl>
    <w:lvl w:ilvl="7">
      <w:start w:val="1"/>
      <w:numFmt w:val="bullet"/>
      <w:lvlText w:val="o"/>
      <w:lvlJc w:val="left"/>
      <w:pPr>
        <w:ind w:left="7038" w:hanging="360"/>
      </w:pPr>
      <w:rPr>
        <w:rFonts w:ascii="Courier New" w:hAnsi="Courier New" w:cs="Courier New" w:hint="default"/>
      </w:rPr>
    </w:lvl>
    <w:lvl w:ilvl="8">
      <w:start w:val="1"/>
      <w:numFmt w:val="bullet"/>
      <w:lvlText w:val=""/>
      <w:lvlJc w:val="left"/>
      <w:pPr>
        <w:ind w:left="7758" w:hanging="360"/>
      </w:pPr>
      <w:rPr>
        <w:rFonts w:ascii="Wingdings" w:hAnsi="Wingdings" w:hint="default"/>
      </w:rPr>
    </w:lvl>
  </w:abstractNum>
  <w:abstractNum w:abstractNumId="36" w15:restartNumberingAfterBreak="0">
    <w:nsid w:val="57B743C2"/>
    <w:multiLevelType w:val="hybridMultilevel"/>
    <w:tmpl w:val="61823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D731ED"/>
    <w:multiLevelType w:val="hybridMultilevel"/>
    <w:tmpl w:val="2FFC6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A340AB"/>
    <w:multiLevelType w:val="hybridMultilevel"/>
    <w:tmpl w:val="43DE2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BB03763"/>
    <w:multiLevelType w:val="hybridMultilevel"/>
    <w:tmpl w:val="40B0F2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470BE8"/>
    <w:multiLevelType w:val="multilevel"/>
    <w:tmpl w:val="2E26F7F4"/>
    <w:styleLink w:val="IODPARCBulletLevel1"/>
    <w:lvl w:ilvl="0">
      <w:start w:val="1"/>
      <w:numFmt w:val="bullet"/>
      <w:lvlText w:val=""/>
      <w:lvlJc w:val="left"/>
      <w:pPr>
        <w:tabs>
          <w:tab w:val="num" w:pos="720"/>
        </w:tabs>
        <w:ind w:left="720" w:hanging="360"/>
      </w:pPr>
      <w:rPr>
        <w:rFonts w:ascii="Symbol" w:hAnsi="Symbol" w:hint="default"/>
        <w:color w:val="CCCC00"/>
      </w:rPr>
    </w:lvl>
    <w:lvl w:ilvl="1">
      <w:start w:val="1"/>
      <w:numFmt w:val="bullet"/>
      <w:lvlText w:val="o"/>
      <w:lvlJc w:val="left"/>
      <w:pPr>
        <w:tabs>
          <w:tab w:val="num" w:pos="1440"/>
        </w:tabs>
        <w:ind w:left="1440" w:hanging="360"/>
      </w:pPr>
      <w:rPr>
        <w:rFonts w:ascii="Courier New" w:hAnsi="Courier New"/>
        <w:color w:val="CCCC0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F811C62"/>
    <w:multiLevelType w:val="hybridMultilevel"/>
    <w:tmpl w:val="10B41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0F56E28"/>
    <w:multiLevelType w:val="multilevel"/>
    <w:tmpl w:val="79542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9937A49"/>
    <w:multiLevelType w:val="hybridMultilevel"/>
    <w:tmpl w:val="0A048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6E410A55"/>
    <w:multiLevelType w:val="hybridMultilevel"/>
    <w:tmpl w:val="D5828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D506E4"/>
    <w:multiLevelType w:val="multilevel"/>
    <w:tmpl w:val="2E26F7F4"/>
    <w:styleLink w:val="IODPARCBulletLevel2"/>
    <w:lvl w:ilvl="0">
      <w:start w:val="1"/>
      <w:numFmt w:val="bullet"/>
      <w:lvlText w:val=""/>
      <w:lvlJc w:val="left"/>
      <w:pPr>
        <w:tabs>
          <w:tab w:val="num" w:pos="720"/>
        </w:tabs>
        <w:ind w:left="720" w:hanging="360"/>
      </w:pPr>
      <w:rPr>
        <w:rFonts w:ascii="Symbol" w:hAnsi="Symbol"/>
        <w:color w:val="CCCC00"/>
      </w:rPr>
    </w:lvl>
    <w:lvl w:ilvl="1">
      <w:start w:val="1"/>
      <w:numFmt w:val="bullet"/>
      <w:lvlText w:val="o"/>
      <w:lvlJc w:val="left"/>
      <w:pPr>
        <w:tabs>
          <w:tab w:val="num" w:pos="1440"/>
        </w:tabs>
        <w:ind w:left="1440" w:hanging="360"/>
      </w:pPr>
      <w:rPr>
        <w:rFonts w:ascii="Courier New" w:hAnsi="Courier New"/>
        <w:color w:val="CCCC0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70F434B"/>
    <w:multiLevelType w:val="hybridMultilevel"/>
    <w:tmpl w:val="ABEC0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3C4EE8"/>
    <w:multiLevelType w:val="hybridMultilevel"/>
    <w:tmpl w:val="ABCC3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A956BB8"/>
    <w:multiLevelType w:val="hybridMultilevel"/>
    <w:tmpl w:val="79E0EB7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9" w15:restartNumberingAfterBreak="0">
    <w:nsid w:val="7B233FF2"/>
    <w:multiLevelType w:val="hybridMultilevel"/>
    <w:tmpl w:val="EC8C7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C7A1F21"/>
    <w:multiLevelType w:val="hybridMultilevel"/>
    <w:tmpl w:val="966AF964"/>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3503749">
    <w:abstractNumId w:val="25"/>
  </w:num>
  <w:num w:numId="2" w16cid:durableId="365638095">
    <w:abstractNumId w:val="8"/>
  </w:num>
  <w:num w:numId="3" w16cid:durableId="1250501480">
    <w:abstractNumId w:val="7"/>
  </w:num>
  <w:num w:numId="4" w16cid:durableId="1844511342">
    <w:abstractNumId w:val="35"/>
  </w:num>
  <w:num w:numId="5" w16cid:durableId="1374689407">
    <w:abstractNumId w:val="16"/>
  </w:num>
  <w:num w:numId="6" w16cid:durableId="957756222">
    <w:abstractNumId w:val="45"/>
  </w:num>
  <w:num w:numId="7" w16cid:durableId="1638757648">
    <w:abstractNumId w:val="40"/>
  </w:num>
  <w:num w:numId="8" w16cid:durableId="478570453">
    <w:abstractNumId w:val="10"/>
  </w:num>
  <w:num w:numId="9" w16cid:durableId="971785301">
    <w:abstractNumId w:val="24"/>
  </w:num>
  <w:num w:numId="10" w16cid:durableId="39986592">
    <w:abstractNumId w:val="14"/>
  </w:num>
  <w:num w:numId="11" w16cid:durableId="2067221109">
    <w:abstractNumId w:val="9"/>
  </w:num>
  <w:num w:numId="12" w16cid:durableId="546453465">
    <w:abstractNumId w:val="33"/>
  </w:num>
  <w:num w:numId="13" w16cid:durableId="360279980">
    <w:abstractNumId w:val="47"/>
  </w:num>
  <w:num w:numId="14" w16cid:durableId="1438210649">
    <w:abstractNumId w:val="37"/>
  </w:num>
  <w:num w:numId="15" w16cid:durableId="2146309070">
    <w:abstractNumId w:val="44"/>
  </w:num>
  <w:num w:numId="16" w16cid:durableId="220681300">
    <w:abstractNumId w:val="41"/>
  </w:num>
  <w:num w:numId="17" w16cid:durableId="154230171">
    <w:abstractNumId w:val="32"/>
  </w:num>
  <w:num w:numId="18" w16cid:durableId="1711220633">
    <w:abstractNumId w:val="4"/>
  </w:num>
  <w:num w:numId="19" w16cid:durableId="1956860903">
    <w:abstractNumId w:val="18"/>
  </w:num>
  <w:num w:numId="20" w16cid:durableId="737900082">
    <w:abstractNumId w:val="17"/>
  </w:num>
  <w:num w:numId="21" w16cid:durableId="792285366">
    <w:abstractNumId w:val="6"/>
  </w:num>
  <w:num w:numId="22" w16cid:durableId="1770617040">
    <w:abstractNumId w:val="3"/>
  </w:num>
  <w:num w:numId="23" w16cid:durableId="1610354416">
    <w:abstractNumId w:val="31"/>
  </w:num>
  <w:num w:numId="24" w16cid:durableId="725681967">
    <w:abstractNumId w:val="20"/>
  </w:num>
  <w:num w:numId="25" w16cid:durableId="938873278">
    <w:abstractNumId w:val="29"/>
  </w:num>
  <w:num w:numId="26" w16cid:durableId="997155295">
    <w:abstractNumId w:val="48"/>
  </w:num>
  <w:num w:numId="27" w16cid:durableId="712459229">
    <w:abstractNumId w:val="26"/>
  </w:num>
  <w:num w:numId="28" w16cid:durableId="617219741">
    <w:abstractNumId w:val="39"/>
  </w:num>
  <w:num w:numId="29" w16cid:durableId="3482043">
    <w:abstractNumId w:val="21"/>
  </w:num>
  <w:num w:numId="30" w16cid:durableId="1728722922">
    <w:abstractNumId w:val="50"/>
  </w:num>
  <w:num w:numId="31" w16cid:durableId="921598656">
    <w:abstractNumId w:val="38"/>
  </w:num>
  <w:num w:numId="32" w16cid:durableId="859927326">
    <w:abstractNumId w:val="13"/>
  </w:num>
  <w:num w:numId="33" w16cid:durableId="2107725631">
    <w:abstractNumId w:val="34"/>
  </w:num>
  <w:num w:numId="34" w16cid:durableId="1395349351">
    <w:abstractNumId w:val="27"/>
  </w:num>
  <w:num w:numId="35" w16cid:durableId="1611163394">
    <w:abstractNumId w:val="46"/>
  </w:num>
  <w:num w:numId="36" w16cid:durableId="429592999">
    <w:abstractNumId w:val="42"/>
  </w:num>
  <w:num w:numId="37" w16cid:durableId="350494612">
    <w:abstractNumId w:val="36"/>
  </w:num>
  <w:num w:numId="38" w16cid:durableId="1500006086">
    <w:abstractNumId w:val="5"/>
  </w:num>
  <w:num w:numId="39" w16cid:durableId="753861799">
    <w:abstractNumId w:val="23"/>
  </w:num>
  <w:num w:numId="40" w16cid:durableId="562373347">
    <w:abstractNumId w:val="0"/>
  </w:num>
  <w:num w:numId="41" w16cid:durableId="1965846432">
    <w:abstractNumId w:val="15"/>
  </w:num>
  <w:num w:numId="42" w16cid:durableId="600837704">
    <w:abstractNumId w:val="11"/>
  </w:num>
  <w:num w:numId="43" w16cid:durableId="1233739690">
    <w:abstractNumId w:val="22"/>
  </w:num>
  <w:num w:numId="44" w16cid:durableId="2085953986">
    <w:abstractNumId w:val="12"/>
  </w:num>
  <w:num w:numId="45" w16cid:durableId="1764183469">
    <w:abstractNumId w:val="1"/>
  </w:num>
  <w:num w:numId="46" w16cid:durableId="67458903">
    <w:abstractNumId w:val="43"/>
  </w:num>
  <w:num w:numId="47" w16cid:durableId="673723462">
    <w:abstractNumId w:val="2"/>
  </w:num>
  <w:num w:numId="48" w16cid:durableId="1331299580">
    <w:abstractNumId w:val="28"/>
  </w:num>
  <w:num w:numId="49" w16cid:durableId="333647818">
    <w:abstractNumId w:val="49"/>
  </w:num>
  <w:num w:numId="50" w16cid:durableId="166678871">
    <w:abstractNumId w:val="3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B021" w:allStyles="1" w:customStyles="0" w:latentStyles="0" w:stylesInUse="0" w:headingStyles="1" w:numberingStyles="0" w:tableStyles="0" w:directFormattingOnRuns="0" w:directFormattingOnParagraphs="0" w:directFormattingOnNumbering="0" w:directFormattingOnTables="0" w:clearFormatting="1" w:top3HeadingStyles="1" w:visibleStyles="0" w:alternateStyleNames="1"/>
  <w:defaultTabStop w:val="403"/>
  <w:drawingGridHorizontalSpacing w:val="110"/>
  <w:displayHorizontalDrawingGridEvery w:val="2"/>
  <w:characterSpacingControl w:val="doNotCompress"/>
  <w:hdrShapeDefaults>
    <o:shapedefaults v:ext="edit" spidmax="2050">
      <o:colormru v:ext="edit" colors="silver,#ddd,#333"/>
    </o:shapedefaults>
    <o:shapelayout v:ext="edit">
      <o:idmap v:ext="edit" data="1"/>
    </o:shapelayout>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8F4"/>
    <w:rsid w:val="00001741"/>
    <w:rsid w:val="00004FD5"/>
    <w:rsid w:val="00005C5B"/>
    <w:rsid w:val="0001131D"/>
    <w:rsid w:val="00014602"/>
    <w:rsid w:val="000149CD"/>
    <w:rsid w:val="00023A1D"/>
    <w:rsid w:val="00025ACB"/>
    <w:rsid w:val="00026DB6"/>
    <w:rsid w:val="00031142"/>
    <w:rsid w:val="00031B91"/>
    <w:rsid w:val="00040F63"/>
    <w:rsid w:val="00042E18"/>
    <w:rsid w:val="000432BF"/>
    <w:rsid w:val="000443A6"/>
    <w:rsid w:val="00044C68"/>
    <w:rsid w:val="00046D2C"/>
    <w:rsid w:val="0005076A"/>
    <w:rsid w:val="000523A3"/>
    <w:rsid w:val="0005378D"/>
    <w:rsid w:val="00055599"/>
    <w:rsid w:val="0006146C"/>
    <w:rsid w:val="0006332B"/>
    <w:rsid w:val="00064D0B"/>
    <w:rsid w:val="00066D09"/>
    <w:rsid w:val="000708FF"/>
    <w:rsid w:val="00071A09"/>
    <w:rsid w:val="000740DB"/>
    <w:rsid w:val="00074515"/>
    <w:rsid w:val="00082E02"/>
    <w:rsid w:val="00083B5B"/>
    <w:rsid w:val="000857E5"/>
    <w:rsid w:val="00087AC6"/>
    <w:rsid w:val="00090500"/>
    <w:rsid w:val="00090FC1"/>
    <w:rsid w:val="0009304F"/>
    <w:rsid w:val="000A4520"/>
    <w:rsid w:val="000A473D"/>
    <w:rsid w:val="000A647E"/>
    <w:rsid w:val="000B3214"/>
    <w:rsid w:val="000B6B17"/>
    <w:rsid w:val="000B6D23"/>
    <w:rsid w:val="000B78CB"/>
    <w:rsid w:val="000C2A88"/>
    <w:rsid w:val="000C4829"/>
    <w:rsid w:val="000D02C4"/>
    <w:rsid w:val="000D154C"/>
    <w:rsid w:val="000D1AA7"/>
    <w:rsid w:val="000D5A53"/>
    <w:rsid w:val="000E152E"/>
    <w:rsid w:val="000E2D1B"/>
    <w:rsid w:val="000E4961"/>
    <w:rsid w:val="000F3280"/>
    <w:rsid w:val="000F329F"/>
    <w:rsid w:val="000F43EC"/>
    <w:rsid w:val="000F5EBA"/>
    <w:rsid w:val="000F7445"/>
    <w:rsid w:val="000F7BE0"/>
    <w:rsid w:val="001019AF"/>
    <w:rsid w:val="0010211E"/>
    <w:rsid w:val="001037E5"/>
    <w:rsid w:val="001072F5"/>
    <w:rsid w:val="001107A7"/>
    <w:rsid w:val="00115D06"/>
    <w:rsid w:val="001208D8"/>
    <w:rsid w:val="00120B5A"/>
    <w:rsid w:val="001249C2"/>
    <w:rsid w:val="00125133"/>
    <w:rsid w:val="001259BF"/>
    <w:rsid w:val="00125A24"/>
    <w:rsid w:val="00125FF3"/>
    <w:rsid w:val="00127802"/>
    <w:rsid w:val="00130F86"/>
    <w:rsid w:val="00131863"/>
    <w:rsid w:val="0013247B"/>
    <w:rsid w:val="001334A7"/>
    <w:rsid w:val="00136839"/>
    <w:rsid w:val="00140075"/>
    <w:rsid w:val="001515C3"/>
    <w:rsid w:val="001522F7"/>
    <w:rsid w:val="0015243F"/>
    <w:rsid w:val="0015654B"/>
    <w:rsid w:val="001600B7"/>
    <w:rsid w:val="001646EA"/>
    <w:rsid w:val="00164998"/>
    <w:rsid w:val="00164E15"/>
    <w:rsid w:val="001668E1"/>
    <w:rsid w:val="001710A1"/>
    <w:rsid w:val="00171DBD"/>
    <w:rsid w:val="00175AAE"/>
    <w:rsid w:val="001822EC"/>
    <w:rsid w:val="001843B4"/>
    <w:rsid w:val="001845EA"/>
    <w:rsid w:val="00184F8D"/>
    <w:rsid w:val="001909B1"/>
    <w:rsid w:val="00192F62"/>
    <w:rsid w:val="0019384B"/>
    <w:rsid w:val="001954E8"/>
    <w:rsid w:val="001971AC"/>
    <w:rsid w:val="001A0DBE"/>
    <w:rsid w:val="001A11F1"/>
    <w:rsid w:val="001A58E0"/>
    <w:rsid w:val="001B0E18"/>
    <w:rsid w:val="001B6E50"/>
    <w:rsid w:val="001C47C2"/>
    <w:rsid w:val="001C6890"/>
    <w:rsid w:val="001C6B5F"/>
    <w:rsid w:val="001C7413"/>
    <w:rsid w:val="001C7B69"/>
    <w:rsid w:val="001D025C"/>
    <w:rsid w:val="001E2C01"/>
    <w:rsid w:val="001E5B3B"/>
    <w:rsid w:val="001E76EB"/>
    <w:rsid w:val="001F0700"/>
    <w:rsid w:val="002001EF"/>
    <w:rsid w:val="00202164"/>
    <w:rsid w:val="00202D4F"/>
    <w:rsid w:val="00206B41"/>
    <w:rsid w:val="00207BAD"/>
    <w:rsid w:val="00212C84"/>
    <w:rsid w:val="0021590B"/>
    <w:rsid w:val="002162CC"/>
    <w:rsid w:val="0022032F"/>
    <w:rsid w:val="002232B7"/>
    <w:rsid w:val="00226E88"/>
    <w:rsid w:val="00234AA0"/>
    <w:rsid w:val="002356C7"/>
    <w:rsid w:val="00237C2A"/>
    <w:rsid w:val="00241536"/>
    <w:rsid w:val="002442AA"/>
    <w:rsid w:val="00244CC0"/>
    <w:rsid w:val="00247CDB"/>
    <w:rsid w:val="00253E50"/>
    <w:rsid w:val="0025523E"/>
    <w:rsid w:val="00261FDB"/>
    <w:rsid w:val="002647EF"/>
    <w:rsid w:val="00264908"/>
    <w:rsid w:val="00266AFD"/>
    <w:rsid w:val="00266E37"/>
    <w:rsid w:val="00270917"/>
    <w:rsid w:val="0027152F"/>
    <w:rsid w:val="00276BA8"/>
    <w:rsid w:val="00277E7E"/>
    <w:rsid w:val="00280244"/>
    <w:rsid w:val="002820F5"/>
    <w:rsid w:val="00282AEC"/>
    <w:rsid w:val="00282CA4"/>
    <w:rsid w:val="00294BDB"/>
    <w:rsid w:val="002A2157"/>
    <w:rsid w:val="002A240E"/>
    <w:rsid w:val="002B18EB"/>
    <w:rsid w:val="002B46B9"/>
    <w:rsid w:val="002C035B"/>
    <w:rsid w:val="002C4FA7"/>
    <w:rsid w:val="002C5DD8"/>
    <w:rsid w:val="002C6D24"/>
    <w:rsid w:val="002C7D9A"/>
    <w:rsid w:val="002D110A"/>
    <w:rsid w:val="002D3DA2"/>
    <w:rsid w:val="002D42AB"/>
    <w:rsid w:val="002D51BE"/>
    <w:rsid w:val="002E1385"/>
    <w:rsid w:val="002E2A8F"/>
    <w:rsid w:val="002E34D6"/>
    <w:rsid w:val="002E701F"/>
    <w:rsid w:val="002F0FA6"/>
    <w:rsid w:val="002F5966"/>
    <w:rsid w:val="002F796E"/>
    <w:rsid w:val="00300E3F"/>
    <w:rsid w:val="00305F8F"/>
    <w:rsid w:val="00306DE0"/>
    <w:rsid w:val="003170FC"/>
    <w:rsid w:val="00323223"/>
    <w:rsid w:val="003243A4"/>
    <w:rsid w:val="003243CC"/>
    <w:rsid w:val="00324993"/>
    <w:rsid w:val="0032533A"/>
    <w:rsid w:val="00325DAA"/>
    <w:rsid w:val="003265E5"/>
    <w:rsid w:val="00326E23"/>
    <w:rsid w:val="00330A51"/>
    <w:rsid w:val="003342AC"/>
    <w:rsid w:val="003422A2"/>
    <w:rsid w:val="00347628"/>
    <w:rsid w:val="003541F0"/>
    <w:rsid w:val="00355F95"/>
    <w:rsid w:val="0035653C"/>
    <w:rsid w:val="0035789A"/>
    <w:rsid w:val="00360C14"/>
    <w:rsid w:val="00361494"/>
    <w:rsid w:val="003647F4"/>
    <w:rsid w:val="0037141F"/>
    <w:rsid w:val="00375B09"/>
    <w:rsid w:val="0037783A"/>
    <w:rsid w:val="00377BA1"/>
    <w:rsid w:val="00382098"/>
    <w:rsid w:val="00383CEB"/>
    <w:rsid w:val="003841D9"/>
    <w:rsid w:val="00384526"/>
    <w:rsid w:val="00385363"/>
    <w:rsid w:val="0039355E"/>
    <w:rsid w:val="00394287"/>
    <w:rsid w:val="00397832"/>
    <w:rsid w:val="003A1781"/>
    <w:rsid w:val="003A56E1"/>
    <w:rsid w:val="003A5F54"/>
    <w:rsid w:val="003B23DB"/>
    <w:rsid w:val="003B71A8"/>
    <w:rsid w:val="003C00ED"/>
    <w:rsid w:val="003C1AE4"/>
    <w:rsid w:val="003C455A"/>
    <w:rsid w:val="003C595A"/>
    <w:rsid w:val="003D2265"/>
    <w:rsid w:val="003D2507"/>
    <w:rsid w:val="003D38CD"/>
    <w:rsid w:val="003D4D10"/>
    <w:rsid w:val="003D5062"/>
    <w:rsid w:val="003D7AC3"/>
    <w:rsid w:val="003E1408"/>
    <w:rsid w:val="003E2CCD"/>
    <w:rsid w:val="003E6EFC"/>
    <w:rsid w:val="003E77E4"/>
    <w:rsid w:val="003F0C02"/>
    <w:rsid w:val="003F3874"/>
    <w:rsid w:val="003F3C01"/>
    <w:rsid w:val="003F4A70"/>
    <w:rsid w:val="003F4D97"/>
    <w:rsid w:val="003F6981"/>
    <w:rsid w:val="00400388"/>
    <w:rsid w:val="004003F3"/>
    <w:rsid w:val="004027FD"/>
    <w:rsid w:val="004039C5"/>
    <w:rsid w:val="00405C34"/>
    <w:rsid w:val="004114AC"/>
    <w:rsid w:val="00412A08"/>
    <w:rsid w:val="00415563"/>
    <w:rsid w:val="004242BB"/>
    <w:rsid w:val="0043049B"/>
    <w:rsid w:val="00432CC2"/>
    <w:rsid w:val="00446C97"/>
    <w:rsid w:val="0045081A"/>
    <w:rsid w:val="004568FC"/>
    <w:rsid w:val="00461367"/>
    <w:rsid w:val="00461C5C"/>
    <w:rsid w:val="00461D64"/>
    <w:rsid w:val="00463EA1"/>
    <w:rsid w:val="004643ED"/>
    <w:rsid w:val="00464BF1"/>
    <w:rsid w:val="0047074F"/>
    <w:rsid w:val="00477422"/>
    <w:rsid w:val="004800A0"/>
    <w:rsid w:val="00486165"/>
    <w:rsid w:val="004878AD"/>
    <w:rsid w:val="004879BB"/>
    <w:rsid w:val="00494773"/>
    <w:rsid w:val="00494919"/>
    <w:rsid w:val="00495BB7"/>
    <w:rsid w:val="00496259"/>
    <w:rsid w:val="004A2D43"/>
    <w:rsid w:val="004A7471"/>
    <w:rsid w:val="004B7DAA"/>
    <w:rsid w:val="004C4FE0"/>
    <w:rsid w:val="004D0452"/>
    <w:rsid w:val="004D0BAA"/>
    <w:rsid w:val="004D0C2F"/>
    <w:rsid w:val="004D2F5F"/>
    <w:rsid w:val="004D3114"/>
    <w:rsid w:val="004D32AD"/>
    <w:rsid w:val="004D551B"/>
    <w:rsid w:val="004E126C"/>
    <w:rsid w:val="004E5096"/>
    <w:rsid w:val="004E7B92"/>
    <w:rsid w:val="004F483D"/>
    <w:rsid w:val="004F6DB7"/>
    <w:rsid w:val="00503B0A"/>
    <w:rsid w:val="0051033F"/>
    <w:rsid w:val="00510DCE"/>
    <w:rsid w:val="00525131"/>
    <w:rsid w:val="0052546A"/>
    <w:rsid w:val="0052588B"/>
    <w:rsid w:val="00530275"/>
    <w:rsid w:val="005335B8"/>
    <w:rsid w:val="005337D0"/>
    <w:rsid w:val="00534E27"/>
    <w:rsid w:val="005358C3"/>
    <w:rsid w:val="00537CBE"/>
    <w:rsid w:val="0054007C"/>
    <w:rsid w:val="00542D2A"/>
    <w:rsid w:val="00546015"/>
    <w:rsid w:val="00546D69"/>
    <w:rsid w:val="005513C0"/>
    <w:rsid w:val="00552D00"/>
    <w:rsid w:val="005547F3"/>
    <w:rsid w:val="00554999"/>
    <w:rsid w:val="0056213B"/>
    <w:rsid w:val="005622E3"/>
    <w:rsid w:val="0057080F"/>
    <w:rsid w:val="00573859"/>
    <w:rsid w:val="00580D61"/>
    <w:rsid w:val="00585135"/>
    <w:rsid w:val="00585457"/>
    <w:rsid w:val="005918F0"/>
    <w:rsid w:val="00592A81"/>
    <w:rsid w:val="00593A90"/>
    <w:rsid w:val="00595513"/>
    <w:rsid w:val="005A7D1D"/>
    <w:rsid w:val="005B1253"/>
    <w:rsid w:val="005B6A42"/>
    <w:rsid w:val="005C24D9"/>
    <w:rsid w:val="005C31A7"/>
    <w:rsid w:val="005C3E40"/>
    <w:rsid w:val="005C6B76"/>
    <w:rsid w:val="005D1C46"/>
    <w:rsid w:val="005D76DA"/>
    <w:rsid w:val="005E4DA7"/>
    <w:rsid w:val="005F08F1"/>
    <w:rsid w:val="005F3B83"/>
    <w:rsid w:val="005F55CE"/>
    <w:rsid w:val="005F5B53"/>
    <w:rsid w:val="005F6B39"/>
    <w:rsid w:val="006036C3"/>
    <w:rsid w:val="00612333"/>
    <w:rsid w:val="00612471"/>
    <w:rsid w:val="0062680F"/>
    <w:rsid w:val="006268CF"/>
    <w:rsid w:val="00631AAD"/>
    <w:rsid w:val="00633864"/>
    <w:rsid w:val="00636A31"/>
    <w:rsid w:val="00636AF6"/>
    <w:rsid w:val="00636D83"/>
    <w:rsid w:val="00637669"/>
    <w:rsid w:val="006412C2"/>
    <w:rsid w:val="00643755"/>
    <w:rsid w:val="00643F65"/>
    <w:rsid w:val="0064484D"/>
    <w:rsid w:val="00646376"/>
    <w:rsid w:val="0065146E"/>
    <w:rsid w:val="00657B17"/>
    <w:rsid w:val="006600E5"/>
    <w:rsid w:val="00660ABA"/>
    <w:rsid w:val="0066101A"/>
    <w:rsid w:val="00674811"/>
    <w:rsid w:val="00675B27"/>
    <w:rsid w:val="0068324B"/>
    <w:rsid w:val="00685420"/>
    <w:rsid w:val="00690F51"/>
    <w:rsid w:val="00696F97"/>
    <w:rsid w:val="006A223F"/>
    <w:rsid w:val="006A3393"/>
    <w:rsid w:val="006A3DF7"/>
    <w:rsid w:val="006A68C0"/>
    <w:rsid w:val="006B217D"/>
    <w:rsid w:val="006B347D"/>
    <w:rsid w:val="006B5C54"/>
    <w:rsid w:val="006B60E5"/>
    <w:rsid w:val="006B66F0"/>
    <w:rsid w:val="006C192E"/>
    <w:rsid w:val="006C1FFF"/>
    <w:rsid w:val="006C2142"/>
    <w:rsid w:val="006C270F"/>
    <w:rsid w:val="006C68CD"/>
    <w:rsid w:val="006C6B5C"/>
    <w:rsid w:val="006C75D1"/>
    <w:rsid w:val="006E1C1D"/>
    <w:rsid w:val="006E3927"/>
    <w:rsid w:val="006E4D49"/>
    <w:rsid w:val="006F2AF2"/>
    <w:rsid w:val="006F548C"/>
    <w:rsid w:val="006F5DEA"/>
    <w:rsid w:val="006F5FFD"/>
    <w:rsid w:val="00703242"/>
    <w:rsid w:val="00705351"/>
    <w:rsid w:val="00711F94"/>
    <w:rsid w:val="00713ABF"/>
    <w:rsid w:val="007141C9"/>
    <w:rsid w:val="00714CC6"/>
    <w:rsid w:val="007227D3"/>
    <w:rsid w:val="00722CC3"/>
    <w:rsid w:val="00723838"/>
    <w:rsid w:val="00725B76"/>
    <w:rsid w:val="007263AB"/>
    <w:rsid w:val="00726B2D"/>
    <w:rsid w:val="007301BE"/>
    <w:rsid w:val="00732EC1"/>
    <w:rsid w:val="007331B5"/>
    <w:rsid w:val="00735127"/>
    <w:rsid w:val="00735C71"/>
    <w:rsid w:val="0074003B"/>
    <w:rsid w:val="00740DE6"/>
    <w:rsid w:val="007465AD"/>
    <w:rsid w:val="00746DCE"/>
    <w:rsid w:val="00750522"/>
    <w:rsid w:val="00751E30"/>
    <w:rsid w:val="00751F43"/>
    <w:rsid w:val="00753A27"/>
    <w:rsid w:val="007552F7"/>
    <w:rsid w:val="007558D7"/>
    <w:rsid w:val="00755D19"/>
    <w:rsid w:val="007647BB"/>
    <w:rsid w:val="0076654A"/>
    <w:rsid w:val="00766DD7"/>
    <w:rsid w:val="00773BA5"/>
    <w:rsid w:val="007771ED"/>
    <w:rsid w:val="0078079B"/>
    <w:rsid w:val="007821A5"/>
    <w:rsid w:val="00785040"/>
    <w:rsid w:val="00791F2E"/>
    <w:rsid w:val="00794230"/>
    <w:rsid w:val="00794B86"/>
    <w:rsid w:val="00795F41"/>
    <w:rsid w:val="007A00A3"/>
    <w:rsid w:val="007A0F1A"/>
    <w:rsid w:val="007A5164"/>
    <w:rsid w:val="007A5341"/>
    <w:rsid w:val="007A60B9"/>
    <w:rsid w:val="007A6741"/>
    <w:rsid w:val="007A7AA4"/>
    <w:rsid w:val="007B2B80"/>
    <w:rsid w:val="007B5858"/>
    <w:rsid w:val="007C1341"/>
    <w:rsid w:val="007C53F0"/>
    <w:rsid w:val="007C6C81"/>
    <w:rsid w:val="007D395B"/>
    <w:rsid w:val="007E05C7"/>
    <w:rsid w:val="007E3279"/>
    <w:rsid w:val="007E3707"/>
    <w:rsid w:val="007E6692"/>
    <w:rsid w:val="007E7D9B"/>
    <w:rsid w:val="007F01A4"/>
    <w:rsid w:val="007F3E32"/>
    <w:rsid w:val="007F5A7A"/>
    <w:rsid w:val="007F67A4"/>
    <w:rsid w:val="00803EA4"/>
    <w:rsid w:val="008057F9"/>
    <w:rsid w:val="00812664"/>
    <w:rsid w:val="00813025"/>
    <w:rsid w:val="00815081"/>
    <w:rsid w:val="008157B8"/>
    <w:rsid w:val="00821312"/>
    <w:rsid w:val="008223B1"/>
    <w:rsid w:val="00823B6F"/>
    <w:rsid w:val="00826AE7"/>
    <w:rsid w:val="00830A06"/>
    <w:rsid w:val="00840830"/>
    <w:rsid w:val="00843537"/>
    <w:rsid w:val="008439A4"/>
    <w:rsid w:val="00852B4D"/>
    <w:rsid w:val="00856D42"/>
    <w:rsid w:val="00862533"/>
    <w:rsid w:val="0087459D"/>
    <w:rsid w:val="00875CF6"/>
    <w:rsid w:val="00877D41"/>
    <w:rsid w:val="0088164F"/>
    <w:rsid w:val="00881DCA"/>
    <w:rsid w:val="00890585"/>
    <w:rsid w:val="00891E12"/>
    <w:rsid w:val="00892613"/>
    <w:rsid w:val="0089770A"/>
    <w:rsid w:val="008A1A2C"/>
    <w:rsid w:val="008A1E66"/>
    <w:rsid w:val="008A4781"/>
    <w:rsid w:val="008B1501"/>
    <w:rsid w:val="008B39A4"/>
    <w:rsid w:val="008C71CC"/>
    <w:rsid w:val="008C7656"/>
    <w:rsid w:val="008D010D"/>
    <w:rsid w:val="008D5E84"/>
    <w:rsid w:val="008D7AEA"/>
    <w:rsid w:val="008E1A8D"/>
    <w:rsid w:val="008E4820"/>
    <w:rsid w:val="008E6B8D"/>
    <w:rsid w:val="009003BF"/>
    <w:rsid w:val="009003F7"/>
    <w:rsid w:val="00901FFE"/>
    <w:rsid w:val="00902431"/>
    <w:rsid w:val="00902E5D"/>
    <w:rsid w:val="00903775"/>
    <w:rsid w:val="009143EF"/>
    <w:rsid w:val="009177EC"/>
    <w:rsid w:val="00917A59"/>
    <w:rsid w:val="0092089B"/>
    <w:rsid w:val="00923789"/>
    <w:rsid w:val="00925B51"/>
    <w:rsid w:val="009265BD"/>
    <w:rsid w:val="009355CE"/>
    <w:rsid w:val="009366A0"/>
    <w:rsid w:val="00942EA1"/>
    <w:rsid w:val="00950D35"/>
    <w:rsid w:val="0095241E"/>
    <w:rsid w:val="00952BD8"/>
    <w:rsid w:val="00953AE3"/>
    <w:rsid w:val="00954E5A"/>
    <w:rsid w:val="00966111"/>
    <w:rsid w:val="00967A4E"/>
    <w:rsid w:val="00975DA2"/>
    <w:rsid w:val="00977714"/>
    <w:rsid w:val="009808DA"/>
    <w:rsid w:val="00983C2D"/>
    <w:rsid w:val="00984D3D"/>
    <w:rsid w:val="0098526B"/>
    <w:rsid w:val="00986355"/>
    <w:rsid w:val="00986D9E"/>
    <w:rsid w:val="00990F62"/>
    <w:rsid w:val="00993249"/>
    <w:rsid w:val="00994E6D"/>
    <w:rsid w:val="009964B2"/>
    <w:rsid w:val="0099666B"/>
    <w:rsid w:val="00996D5F"/>
    <w:rsid w:val="009A0821"/>
    <w:rsid w:val="009A754C"/>
    <w:rsid w:val="009B0847"/>
    <w:rsid w:val="009B1160"/>
    <w:rsid w:val="009B2B9D"/>
    <w:rsid w:val="009B40B7"/>
    <w:rsid w:val="009B4DBB"/>
    <w:rsid w:val="009B5E03"/>
    <w:rsid w:val="009B716A"/>
    <w:rsid w:val="009C188C"/>
    <w:rsid w:val="009C56FC"/>
    <w:rsid w:val="009C5B76"/>
    <w:rsid w:val="009D5340"/>
    <w:rsid w:val="009E0D52"/>
    <w:rsid w:val="009E23B8"/>
    <w:rsid w:val="009E4D1D"/>
    <w:rsid w:val="009E79EB"/>
    <w:rsid w:val="009F446E"/>
    <w:rsid w:val="009F5C0C"/>
    <w:rsid w:val="009F7719"/>
    <w:rsid w:val="009F7722"/>
    <w:rsid w:val="00A047EC"/>
    <w:rsid w:val="00A06BBD"/>
    <w:rsid w:val="00A07A5F"/>
    <w:rsid w:val="00A124A2"/>
    <w:rsid w:val="00A13B3E"/>
    <w:rsid w:val="00A265B8"/>
    <w:rsid w:val="00A30497"/>
    <w:rsid w:val="00A31873"/>
    <w:rsid w:val="00A325D1"/>
    <w:rsid w:val="00A371C1"/>
    <w:rsid w:val="00A37E52"/>
    <w:rsid w:val="00A4070D"/>
    <w:rsid w:val="00A40C99"/>
    <w:rsid w:val="00A4565A"/>
    <w:rsid w:val="00A57D1D"/>
    <w:rsid w:val="00A601C5"/>
    <w:rsid w:val="00A661CF"/>
    <w:rsid w:val="00A7213F"/>
    <w:rsid w:val="00A753DA"/>
    <w:rsid w:val="00A77F90"/>
    <w:rsid w:val="00A815CC"/>
    <w:rsid w:val="00A8349F"/>
    <w:rsid w:val="00A8401D"/>
    <w:rsid w:val="00A842AA"/>
    <w:rsid w:val="00A867E0"/>
    <w:rsid w:val="00A87FC4"/>
    <w:rsid w:val="00A93D76"/>
    <w:rsid w:val="00A968E5"/>
    <w:rsid w:val="00A97D8B"/>
    <w:rsid w:val="00A97E2D"/>
    <w:rsid w:val="00AA102A"/>
    <w:rsid w:val="00AA4F41"/>
    <w:rsid w:val="00AA77D5"/>
    <w:rsid w:val="00AB0DD9"/>
    <w:rsid w:val="00AB2016"/>
    <w:rsid w:val="00AB26D0"/>
    <w:rsid w:val="00AB60F6"/>
    <w:rsid w:val="00AC29A6"/>
    <w:rsid w:val="00AC3022"/>
    <w:rsid w:val="00AC77A6"/>
    <w:rsid w:val="00AD009E"/>
    <w:rsid w:val="00AD118C"/>
    <w:rsid w:val="00AD2FFF"/>
    <w:rsid w:val="00AD340C"/>
    <w:rsid w:val="00AD4EEB"/>
    <w:rsid w:val="00AD5776"/>
    <w:rsid w:val="00AD7B16"/>
    <w:rsid w:val="00AE2B09"/>
    <w:rsid w:val="00AF2C3A"/>
    <w:rsid w:val="00AF744F"/>
    <w:rsid w:val="00B00FF5"/>
    <w:rsid w:val="00B06788"/>
    <w:rsid w:val="00B10BC5"/>
    <w:rsid w:val="00B131B6"/>
    <w:rsid w:val="00B1375E"/>
    <w:rsid w:val="00B15419"/>
    <w:rsid w:val="00B17324"/>
    <w:rsid w:val="00B179D4"/>
    <w:rsid w:val="00B20DEE"/>
    <w:rsid w:val="00B26759"/>
    <w:rsid w:val="00B3150F"/>
    <w:rsid w:val="00B31B31"/>
    <w:rsid w:val="00B328C4"/>
    <w:rsid w:val="00B35BC2"/>
    <w:rsid w:val="00B378DC"/>
    <w:rsid w:val="00B435C4"/>
    <w:rsid w:val="00B47149"/>
    <w:rsid w:val="00B521A0"/>
    <w:rsid w:val="00B53082"/>
    <w:rsid w:val="00B5752D"/>
    <w:rsid w:val="00B668F4"/>
    <w:rsid w:val="00B67655"/>
    <w:rsid w:val="00B70C3E"/>
    <w:rsid w:val="00B75F18"/>
    <w:rsid w:val="00B8216A"/>
    <w:rsid w:val="00B83A6D"/>
    <w:rsid w:val="00B86420"/>
    <w:rsid w:val="00B86BDE"/>
    <w:rsid w:val="00B87285"/>
    <w:rsid w:val="00B87DEC"/>
    <w:rsid w:val="00BA4726"/>
    <w:rsid w:val="00BA5383"/>
    <w:rsid w:val="00BA7459"/>
    <w:rsid w:val="00BA7482"/>
    <w:rsid w:val="00BA7C75"/>
    <w:rsid w:val="00BB0830"/>
    <w:rsid w:val="00BB114D"/>
    <w:rsid w:val="00BB1343"/>
    <w:rsid w:val="00BB5F0D"/>
    <w:rsid w:val="00BB7B3F"/>
    <w:rsid w:val="00BC13DB"/>
    <w:rsid w:val="00BC3354"/>
    <w:rsid w:val="00BC3569"/>
    <w:rsid w:val="00BD0849"/>
    <w:rsid w:val="00BD0D78"/>
    <w:rsid w:val="00BD293B"/>
    <w:rsid w:val="00BD5F0A"/>
    <w:rsid w:val="00BD6FE6"/>
    <w:rsid w:val="00BE22B5"/>
    <w:rsid w:val="00BE311A"/>
    <w:rsid w:val="00BE7C3A"/>
    <w:rsid w:val="00BF1523"/>
    <w:rsid w:val="00BF38B3"/>
    <w:rsid w:val="00BF4CC4"/>
    <w:rsid w:val="00C00392"/>
    <w:rsid w:val="00C014F3"/>
    <w:rsid w:val="00C031CD"/>
    <w:rsid w:val="00C06CC5"/>
    <w:rsid w:val="00C13522"/>
    <w:rsid w:val="00C135CC"/>
    <w:rsid w:val="00C14EBC"/>
    <w:rsid w:val="00C202B9"/>
    <w:rsid w:val="00C20C99"/>
    <w:rsid w:val="00C242F7"/>
    <w:rsid w:val="00C36A2A"/>
    <w:rsid w:val="00C37E90"/>
    <w:rsid w:val="00C405D5"/>
    <w:rsid w:val="00C43FF6"/>
    <w:rsid w:val="00C45082"/>
    <w:rsid w:val="00C47AB3"/>
    <w:rsid w:val="00C52BAB"/>
    <w:rsid w:val="00C5448A"/>
    <w:rsid w:val="00C64FB6"/>
    <w:rsid w:val="00C662D8"/>
    <w:rsid w:val="00C671A4"/>
    <w:rsid w:val="00C67288"/>
    <w:rsid w:val="00C7021E"/>
    <w:rsid w:val="00C7281B"/>
    <w:rsid w:val="00C77F58"/>
    <w:rsid w:val="00C8030C"/>
    <w:rsid w:val="00C81CE2"/>
    <w:rsid w:val="00C8345A"/>
    <w:rsid w:val="00C863FF"/>
    <w:rsid w:val="00C908BE"/>
    <w:rsid w:val="00C90C2E"/>
    <w:rsid w:val="00CA3968"/>
    <w:rsid w:val="00CA573C"/>
    <w:rsid w:val="00CA7BAF"/>
    <w:rsid w:val="00CB2C95"/>
    <w:rsid w:val="00CB4041"/>
    <w:rsid w:val="00CB600C"/>
    <w:rsid w:val="00CC2077"/>
    <w:rsid w:val="00CC5BD0"/>
    <w:rsid w:val="00CC772D"/>
    <w:rsid w:val="00CD01C8"/>
    <w:rsid w:val="00CE0399"/>
    <w:rsid w:val="00CE32F7"/>
    <w:rsid w:val="00CE79FB"/>
    <w:rsid w:val="00CF0DFE"/>
    <w:rsid w:val="00CF3DF9"/>
    <w:rsid w:val="00CF568E"/>
    <w:rsid w:val="00CF56D9"/>
    <w:rsid w:val="00CF72BA"/>
    <w:rsid w:val="00D020A1"/>
    <w:rsid w:val="00D028DB"/>
    <w:rsid w:val="00D0772A"/>
    <w:rsid w:val="00D11C8C"/>
    <w:rsid w:val="00D20E70"/>
    <w:rsid w:val="00D22242"/>
    <w:rsid w:val="00D24772"/>
    <w:rsid w:val="00D2636D"/>
    <w:rsid w:val="00D3060F"/>
    <w:rsid w:val="00D33E0E"/>
    <w:rsid w:val="00D355F2"/>
    <w:rsid w:val="00D36694"/>
    <w:rsid w:val="00D42C30"/>
    <w:rsid w:val="00D43C7D"/>
    <w:rsid w:val="00D52C2C"/>
    <w:rsid w:val="00D5378A"/>
    <w:rsid w:val="00D54A63"/>
    <w:rsid w:val="00D55090"/>
    <w:rsid w:val="00D56D70"/>
    <w:rsid w:val="00D6051C"/>
    <w:rsid w:val="00D63C30"/>
    <w:rsid w:val="00D656B5"/>
    <w:rsid w:val="00D66EE3"/>
    <w:rsid w:val="00D6726D"/>
    <w:rsid w:val="00D67C3F"/>
    <w:rsid w:val="00D70DC1"/>
    <w:rsid w:val="00D72AC5"/>
    <w:rsid w:val="00D777FA"/>
    <w:rsid w:val="00D77E07"/>
    <w:rsid w:val="00D803BE"/>
    <w:rsid w:val="00D813C5"/>
    <w:rsid w:val="00D825CE"/>
    <w:rsid w:val="00D82A32"/>
    <w:rsid w:val="00D901DD"/>
    <w:rsid w:val="00D9441E"/>
    <w:rsid w:val="00DA05D4"/>
    <w:rsid w:val="00DA3D80"/>
    <w:rsid w:val="00DA45A9"/>
    <w:rsid w:val="00DB06A6"/>
    <w:rsid w:val="00DB5D78"/>
    <w:rsid w:val="00DC1C88"/>
    <w:rsid w:val="00DC1FCC"/>
    <w:rsid w:val="00DC3222"/>
    <w:rsid w:val="00DC5363"/>
    <w:rsid w:val="00DC6421"/>
    <w:rsid w:val="00DD0D4C"/>
    <w:rsid w:val="00DD2604"/>
    <w:rsid w:val="00DD4BD9"/>
    <w:rsid w:val="00DD515F"/>
    <w:rsid w:val="00DD5192"/>
    <w:rsid w:val="00DE0C04"/>
    <w:rsid w:val="00DE2F47"/>
    <w:rsid w:val="00DE4F7E"/>
    <w:rsid w:val="00DF0459"/>
    <w:rsid w:val="00DF1150"/>
    <w:rsid w:val="00DF4470"/>
    <w:rsid w:val="00DF46C0"/>
    <w:rsid w:val="00E0010F"/>
    <w:rsid w:val="00E00F52"/>
    <w:rsid w:val="00E13F53"/>
    <w:rsid w:val="00E2080A"/>
    <w:rsid w:val="00E20E13"/>
    <w:rsid w:val="00E21340"/>
    <w:rsid w:val="00E21CB0"/>
    <w:rsid w:val="00E23295"/>
    <w:rsid w:val="00E24691"/>
    <w:rsid w:val="00E26171"/>
    <w:rsid w:val="00E26803"/>
    <w:rsid w:val="00E27C1F"/>
    <w:rsid w:val="00E310E3"/>
    <w:rsid w:val="00E3797B"/>
    <w:rsid w:val="00E4126E"/>
    <w:rsid w:val="00E4257F"/>
    <w:rsid w:val="00E42D0E"/>
    <w:rsid w:val="00E45A81"/>
    <w:rsid w:val="00E45F9A"/>
    <w:rsid w:val="00E52164"/>
    <w:rsid w:val="00E52702"/>
    <w:rsid w:val="00E5558A"/>
    <w:rsid w:val="00E57216"/>
    <w:rsid w:val="00E62A88"/>
    <w:rsid w:val="00E6525A"/>
    <w:rsid w:val="00E65948"/>
    <w:rsid w:val="00E65D75"/>
    <w:rsid w:val="00E7025B"/>
    <w:rsid w:val="00E72B30"/>
    <w:rsid w:val="00E740E8"/>
    <w:rsid w:val="00E751E7"/>
    <w:rsid w:val="00E766BF"/>
    <w:rsid w:val="00E80DEF"/>
    <w:rsid w:val="00E82B2D"/>
    <w:rsid w:val="00E854E8"/>
    <w:rsid w:val="00E85917"/>
    <w:rsid w:val="00E8651E"/>
    <w:rsid w:val="00E91D40"/>
    <w:rsid w:val="00E94818"/>
    <w:rsid w:val="00E94D47"/>
    <w:rsid w:val="00E952BE"/>
    <w:rsid w:val="00E95E59"/>
    <w:rsid w:val="00E97B2E"/>
    <w:rsid w:val="00EA2AE1"/>
    <w:rsid w:val="00EA3D99"/>
    <w:rsid w:val="00EA4C76"/>
    <w:rsid w:val="00EA4D22"/>
    <w:rsid w:val="00EA765B"/>
    <w:rsid w:val="00EB1F2D"/>
    <w:rsid w:val="00EB37CE"/>
    <w:rsid w:val="00EB4CFE"/>
    <w:rsid w:val="00EB5ADD"/>
    <w:rsid w:val="00EB6476"/>
    <w:rsid w:val="00EC013E"/>
    <w:rsid w:val="00EC0672"/>
    <w:rsid w:val="00EC29D8"/>
    <w:rsid w:val="00EC5045"/>
    <w:rsid w:val="00ED3672"/>
    <w:rsid w:val="00ED3CA9"/>
    <w:rsid w:val="00ED51DE"/>
    <w:rsid w:val="00ED6B7B"/>
    <w:rsid w:val="00EE03E0"/>
    <w:rsid w:val="00EE41D8"/>
    <w:rsid w:val="00EE61B4"/>
    <w:rsid w:val="00EF2312"/>
    <w:rsid w:val="00EF6C38"/>
    <w:rsid w:val="00EF7D31"/>
    <w:rsid w:val="00F03B35"/>
    <w:rsid w:val="00F0583A"/>
    <w:rsid w:val="00F063FF"/>
    <w:rsid w:val="00F10AF1"/>
    <w:rsid w:val="00F11F8D"/>
    <w:rsid w:val="00F14FD0"/>
    <w:rsid w:val="00F15BCF"/>
    <w:rsid w:val="00F243FA"/>
    <w:rsid w:val="00F24F59"/>
    <w:rsid w:val="00F30E39"/>
    <w:rsid w:val="00F31D74"/>
    <w:rsid w:val="00F3341A"/>
    <w:rsid w:val="00F362DF"/>
    <w:rsid w:val="00F41C8A"/>
    <w:rsid w:val="00F422FA"/>
    <w:rsid w:val="00F45753"/>
    <w:rsid w:val="00F4650F"/>
    <w:rsid w:val="00F46636"/>
    <w:rsid w:val="00F50715"/>
    <w:rsid w:val="00F54273"/>
    <w:rsid w:val="00F54D78"/>
    <w:rsid w:val="00F631A7"/>
    <w:rsid w:val="00F67D11"/>
    <w:rsid w:val="00F720AD"/>
    <w:rsid w:val="00F7266D"/>
    <w:rsid w:val="00F72834"/>
    <w:rsid w:val="00F7318C"/>
    <w:rsid w:val="00F740C7"/>
    <w:rsid w:val="00F74C23"/>
    <w:rsid w:val="00F77F10"/>
    <w:rsid w:val="00F77F56"/>
    <w:rsid w:val="00F806F5"/>
    <w:rsid w:val="00F809DE"/>
    <w:rsid w:val="00F84B28"/>
    <w:rsid w:val="00F85F68"/>
    <w:rsid w:val="00F92711"/>
    <w:rsid w:val="00F92A1C"/>
    <w:rsid w:val="00F94A8B"/>
    <w:rsid w:val="00F94D32"/>
    <w:rsid w:val="00F9552C"/>
    <w:rsid w:val="00F97495"/>
    <w:rsid w:val="00FA091D"/>
    <w:rsid w:val="00FA2626"/>
    <w:rsid w:val="00FA3F9D"/>
    <w:rsid w:val="00FB0706"/>
    <w:rsid w:val="00FB09D3"/>
    <w:rsid w:val="00FB770D"/>
    <w:rsid w:val="00FC6E8F"/>
    <w:rsid w:val="00FD4EF2"/>
    <w:rsid w:val="00FE7183"/>
    <w:rsid w:val="00FF4374"/>
    <w:rsid w:val="00FF700C"/>
    <w:rsid w:val="00FF79B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silver,#ddd,#333"/>
    </o:shapedefaults>
    <o:shapelayout v:ext="edit">
      <o:idmap v:ext="edit" data="2"/>
    </o:shapelayout>
  </w:shapeDefaults>
  <w:decimalSymbol w:val="."/>
  <w:listSeparator w:val=","/>
  <w14:docId w14:val="70BDEC52"/>
  <w15:docId w15:val="{D080D2F5-56EC-4D36-A33F-8EA6F753D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Calibri" w:hAnsi="Georgia"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7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ockburgn Normal Paragraph Text"/>
    <w:qFormat/>
    <w:rsid w:val="005337D0"/>
    <w:pPr>
      <w:spacing w:after="240"/>
    </w:pPr>
    <w:rPr>
      <w:rFonts w:eastAsia="Georgia"/>
      <w:sz w:val="22"/>
      <w:szCs w:val="22"/>
      <w:lang w:eastAsia="en-US"/>
    </w:rPr>
  </w:style>
  <w:style w:type="paragraph" w:styleId="Heading1">
    <w:name w:val="heading 1"/>
    <w:basedOn w:val="Normal"/>
    <w:next w:val="Normal"/>
    <w:link w:val="Heading1Char"/>
    <w:uiPriority w:val="9"/>
    <w:semiHidden/>
    <w:rsid w:val="001D025C"/>
    <w:pPr>
      <w:keepNext/>
      <w:outlineLvl w:val="0"/>
    </w:pPr>
    <w:rPr>
      <w:rFonts w:eastAsia="Times New Roman"/>
      <w:b/>
      <w:bCs/>
      <w:color w:val="333333"/>
      <w:kern w:val="32"/>
      <w:szCs w:val="32"/>
    </w:rPr>
  </w:style>
  <w:style w:type="paragraph" w:styleId="Heading2">
    <w:name w:val="heading 2"/>
    <w:aliases w:val="Chapter Sub-Heading"/>
    <w:basedOn w:val="Normal"/>
    <w:next w:val="Normal"/>
    <w:link w:val="Heading2Char"/>
    <w:uiPriority w:val="9"/>
    <w:semiHidden/>
    <w:rsid w:val="001D025C"/>
    <w:pPr>
      <w:keepNext/>
      <w:numPr>
        <w:ilvl w:val="1"/>
        <w:numId w:val="1"/>
      </w:numPr>
      <w:spacing w:before="120"/>
      <w:outlineLvl w:val="1"/>
    </w:pPr>
    <w:rPr>
      <w:rFonts w:eastAsia="Times New Roman"/>
      <w:b/>
      <w:bCs/>
      <w:iCs/>
      <w:color w:val="333333"/>
      <w:szCs w:val="28"/>
    </w:rPr>
  </w:style>
  <w:style w:type="paragraph" w:styleId="Heading3">
    <w:name w:val="heading 3"/>
    <w:basedOn w:val="Normal"/>
    <w:next w:val="Normal"/>
    <w:link w:val="Heading3Char"/>
    <w:uiPriority w:val="9"/>
    <w:semiHidden/>
    <w:rsid w:val="001D025C"/>
    <w:pPr>
      <w:keepNext/>
      <w:numPr>
        <w:ilvl w:val="2"/>
        <w:numId w:val="1"/>
      </w:numPr>
      <w:spacing w:before="240" w:after="60"/>
      <w:outlineLvl w:val="2"/>
    </w:pPr>
    <w:rPr>
      <w:rFonts w:eastAsia="Times New Roman"/>
      <w:b/>
      <w:bCs/>
      <w:color w:val="333333"/>
      <w:sz w:val="26"/>
      <w:szCs w:val="26"/>
    </w:rPr>
  </w:style>
  <w:style w:type="paragraph" w:styleId="Heading4">
    <w:name w:val="heading 4"/>
    <w:basedOn w:val="Normal"/>
    <w:next w:val="Normal"/>
    <w:link w:val="Heading4Char"/>
    <w:uiPriority w:val="9"/>
    <w:semiHidden/>
    <w:rsid w:val="001D025C"/>
    <w:pPr>
      <w:keepNext/>
      <w:numPr>
        <w:ilvl w:val="3"/>
        <w:numId w:val="1"/>
      </w:numPr>
      <w:spacing w:before="240" w:after="60"/>
      <w:outlineLvl w:val="3"/>
    </w:pPr>
    <w:rPr>
      <w:rFonts w:eastAsia="Times New Roman"/>
      <w:b/>
      <w:bCs/>
      <w:color w:val="333333"/>
      <w:sz w:val="28"/>
      <w:szCs w:val="28"/>
    </w:rPr>
  </w:style>
  <w:style w:type="paragraph" w:styleId="Heading5">
    <w:name w:val="heading 5"/>
    <w:basedOn w:val="Normal"/>
    <w:next w:val="Normal"/>
    <w:link w:val="Heading5Char"/>
    <w:uiPriority w:val="9"/>
    <w:semiHidden/>
    <w:rsid w:val="001D025C"/>
    <w:pPr>
      <w:numPr>
        <w:ilvl w:val="4"/>
        <w:numId w:val="1"/>
      </w:num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rsid w:val="001D025C"/>
    <w:pPr>
      <w:numPr>
        <w:ilvl w:val="5"/>
        <w:numId w:val="1"/>
      </w:numPr>
      <w:spacing w:before="240" w:after="60"/>
      <w:outlineLvl w:val="5"/>
    </w:pPr>
    <w:rPr>
      <w:rFonts w:ascii="Calibri" w:eastAsia="Times New Roman" w:hAnsi="Calibri"/>
      <w:b/>
      <w:bCs/>
    </w:rPr>
  </w:style>
  <w:style w:type="paragraph" w:styleId="Heading7">
    <w:name w:val="heading 7"/>
    <w:basedOn w:val="Normal"/>
    <w:next w:val="Normal"/>
    <w:link w:val="Heading7Char"/>
    <w:uiPriority w:val="9"/>
    <w:semiHidden/>
    <w:rsid w:val="001D025C"/>
    <w:pPr>
      <w:numPr>
        <w:ilvl w:val="6"/>
        <w:numId w:val="1"/>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semiHidden/>
    <w:rsid w:val="001D025C"/>
    <w:pPr>
      <w:numPr>
        <w:ilvl w:val="7"/>
        <w:numId w:val="1"/>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rsid w:val="001D025C"/>
    <w:pPr>
      <w:numPr>
        <w:ilvl w:val="8"/>
        <w:numId w:val="1"/>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1D025C"/>
    <w:rPr>
      <w:rFonts w:eastAsia="Times New Roman"/>
      <w:b/>
      <w:bCs/>
      <w:color w:val="333333"/>
      <w:kern w:val="32"/>
      <w:szCs w:val="32"/>
      <w:lang w:eastAsia="en-US"/>
    </w:rPr>
  </w:style>
  <w:style w:type="character" w:customStyle="1" w:styleId="Heading2Char">
    <w:name w:val="Heading 2 Char"/>
    <w:aliases w:val="Chapter Sub-Heading Char"/>
    <w:link w:val="Heading2"/>
    <w:uiPriority w:val="9"/>
    <w:semiHidden/>
    <w:rsid w:val="001D025C"/>
    <w:rPr>
      <w:rFonts w:eastAsia="Times New Roman"/>
      <w:b/>
      <w:bCs/>
      <w:iCs/>
      <w:color w:val="333333"/>
      <w:sz w:val="22"/>
      <w:szCs w:val="28"/>
      <w:lang w:eastAsia="en-US"/>
    </w:rPr>
  </w:style>
  <w:style w:type="character" w:customStyle="1" w:styleId="Heading3Char">
    <w:name w:val="Heading 3 Char"/>
    <w:link w:val="Heading3"/>
    <w:uiPriority w:val="9"/>
    <w:semiHidden/>
    <w:rsid w:val="001D025C"/>
    <w:rPr>
      <w:rFonts w:eastAsia="Times New Roman"/>
      <w:b/>
      <w:bCs/>
      <w:color w:val="333333"/>
      <w:sz w:val="26"/>
      <w:szCs w:val="26"/>
      <w:lang w:eastAsia="en-US"/>
    </w:rPr>
  </w:style>
  <w:style w:type="character" w:customStyle="1" w:styleId="Heading4Char">
    <w:name w:val="Heading 4 Char"/>
    <w:link w:val="Heading4"/>
    <w:uiPriority w:val="9"/>
    <w:semiHidden/>
    <w:rsid w:val="001D025C"/>
    <w:rPr>
      <w:rFonts w:eastAsia="Times New Roman"/>
      <w:b/>
      <w:bCs/>
      <w:color w:val="333333"/>
      <w:sz w:val="28"/>
      <w:szCs w:val="28"/>
      <w:lang w:eastAsia="en-US"/>
    </w:rPr>
  </w:style>
  <w:style w:type="character" w:customStyle="1" w:styleId="Heading5Char">
    <w:name w:val="Heading 5 Char"/>
    <w:link w:val="Heading5"/>
    <w:uiPriority w:val="9"/>
    <w:semiHidden/>
    <w:rsid w:val="001D025C"/>
    <w:rPr>
      <w:rFonts w:eastAsia="Times New Roman"/>
      <w:b/>
      <w:bCs/>
      <w:i/>
      <w:iCs/>
      <w:sz w:val="26"/>
      <w:szCs w:val="26"/>
      <w:lang w:eastAsia="en-US"/>
    </w:rPr>
  </w:style>
  <w:style w:type="character" w:customStyle="1" w:styleId="Heading6Char">
    <w:name w:val="Heading 6 Char"/>
    <w:link w:val="Heading6"/>
    <w:uiPriority w:val="9"/>
    <w:semiHidden/>
    <w:rsid w:val="001D025C"/>
    <w:rPr>
      <w:rFonts w:ascii="Calibri" w:eastAsia="Times New Roman" w:hAnsi="Calibri"/>
      <w:b/>
      <w:bCs/>
      <w:sz w:val="22"/>
      <w:szCs w:val="22"/>
      <w:lang w:eastAsia="en-US"/>
    </w:rPr>
  </w:style>
  <w:style w:type="character" w:customStyle="1" w:styleId="Heading7Char">
    <w:name w:val="Heading 7 Char"/>
    <w:link w:val="Heading7"/>
    <w:uiPriority w:val="9"/>
    <w:semiHidden/>
    <w:rsid w:val="001D025C"/>
    <w:rPr>
      <w:rFonts w:ascii="Calibri" w:eastAsia="Times New Roman" w:hAnsi="Calibri"/>
      <w:sz w:val="24"/>
      <w:szCs w:val="24"/>
      <w:lang w:eastAsia="en-US"/>
    </w:rPr>
  </w:style>
  <w:style w:type="character" w:customStyle="1" w:styleId="Heading8Char">
    <w:name w:val="Heading 8 Char"/>
    <w:link w:val="Heading8"/>
    <w:uiPriority w:val="9"/>
    <w:semiHidden/>
    <w:rsid w:val="001D025C"/>
    <w:rPr>
      <w:rFonts w:ascii="Calibri" w:eastAsia="Times New Roman" w:hAnsi="Calibri"/>
      <w:i/>
      <w:iCs/>
      <w:sz w:val="24"/>
      <w:szCs w:val="24"/>
      <w:lang w:eastAsia="en-US"/>
    </w:rPr>
  </w:style>
  <w:style w:type="character" w:customStyle="1" w:styleId="Heading9Char">
    <w:name w:val="Heading 9 Char"/>
    <w:link w:val="Heading9"/>
    <w:uiPriority w:val="9"/>
    <w:semiHidden/>
    <w:rsid w:val="001D025C"/>
    <w:rPr>
      <w:rFonts w:ascii="Cambria" w:eastAsia="Times New Roman" w:hAnsi="Cambria"/>
      <w:sz w:val="22"/>
      <w:szCs w:val="22"/>
      <w:lang w:eastAsia="en-US"/>
    </w:rPr>
  </w:style>
  <w:style w:type="paragraph" w:customStyle="1" w:styleId="RockburnHeadingLevel1">
    <w:name w:val="Rockburn Heading Level 1"/>
    <w:basedOn w:val="IODPARCFrontCoverFinalDraftReport"/>
    <w:next w:val="Normal"/>
    <w:link w:val="RockburnHeadingLevel1Char"/>
    <w:qFormat/>
    <w:rsid w:val="004039C5"/>
    <w:pPr>
      <w:spacing w:before="120"/>
      <w:outlineLvl w:val="0"/>
    </w:pPr>
    <w:rPr>
      <w:rFonts w:cs="Arial"/>
      <w:bCs w:val="0"/>
      <w:szCs w:val="24"/>
      <w:lang w:eastAsia="en-GB"/>
    </w:rPr>
  </w:style>
  <w:style w:type="character" w:customStyle="1" w:styleId="RockburnHeadingLevel1Char">
    <w:name w:val="Rockburn Heading Level 1 Char"/>
    <w:link w:val="RockburnHeadingLevel1"/>
    <w:rsid w:val="004039C5"/>
    <w:rPr>
      <w:rFonts w:eastAsia="Times New Roman" w:cs="Arial"/>
      <w:color w:val="333333"/>
      <w:kern w:val="28"/>
      <w:sz w:val="48"/>
      <w:szCs w:val="24"/>
      <w:lang w:eastAsia="en-GB"/>
    </w:rPr>
  </w:style>
  <w:style w:type="paragraph" w:styleId="Header">
    <w:name w:val="header"/>
    <w:basedOn w:val="Normal"/>
    <w:link w:val="HeaderChar"/>
    <w:uiPriority w:val="99"/>
    <w:unhideWhenUsed/>
    <w:rsid w:val="001D025C"/>
    <w:pPr>
      <w:tabs>
        <w:tab w:val="center" w:pos="4513"/>
        <w:tab w:val="right" w:pos="9026"/>
      </w:tabs>
    </w:pPr>
  </w:style>
  <w:style w:type="character" w:customStyle="1" w:styleId="HeaderChar">
    <w:name w:val="Header Char"/>
    <w:link w:val="Header"/>
    <w:uiPriority w:val="99"/>
    <w:rsid w:val="001D025C"/>
    <w:rPr>
      <w:rFonts w:eastAsia="Georgia"/>
      <w:lang w:eastAsia="en-US"/>
    </w:rPr>
  </w:style>
  <w:style w:type="table" w:styleId="TableGrid">
    <w:name w:val="Table Grid"/>
    <w:basedOn w:val="TableNormal"/>
    <w:uiPriority w:val="59"/>
    <w:rsid w:val="00D54A63"/>
    <w:tblPr>
      <w:tblBorders>
        <w:top w:val="single" w:sz="12" w:space="0" w:color="CCCC00"/>
        <w:left w:val="single" w:sz="12" w:space="0" w:color="CCCC00"/>
        <w:bottom w:val="single" w:sz="12" w:space="0" w:color="CCCC00"/>
        <w:right w:val="single" w:sz="12" w:space="0" w:color="CCCC00"/>
        <w:insideH w:val="single" w:sz="12" w:space="0" w:color="CCCC00"/>
        <w:insideV w:val="single" w:sz="12" w:space="0" w:color="CCCC00"/>
      </w:tblBorders>
    </w:tblPr>
    <w:tblStylePr w:type="firstRow">
      <w:rPr>
        <w:rFonts w:ascii="Georgia" w:hAnsi="Georgia"/>
        <w:color w:val="FFFFFF"/>
        <w:sz w:val="22"/>
      </w:rPr>
      <w:tblPr/>
      <w:tcPr>
        <w:shd w:val="clear" w:color="auto" w:fill="666666"/>
      </w:tcPr>
    </w:tblStylePr>
  </w:style>
  <w:style w:type="paragraph" w:styleId="List">
    <w:name w:val="List"/>
    <w:aliases w:val="IOD PARC Numbered Paragraphs"/>
    <w:basedOn w:val="Normal"/>
    <w:link w:val="ListChar"/>
    <w:rsid w:val="001D025C"/>
    <w:pPr>
      <w:numPr>
        <w:numId w:val="2"/>
      </w:numPr>
    </w:pPr>
  </w:style>
  <w:style w:type="character" w:customStyle="1" w:styleId="ListChar">
    <w:name w:val="List Char"/>
    <w:aliases w:val="IOD PARC Numbered Paragraphs Char"/>
    <w:link w:val="List"/>
    <w:rsid w:val="001D025C"/>
    <w:rPr>
      <w:rFonts w:eastAsia="Georgia"/>
      <w:sz w:val="22"/>
      <w:szCs w:val="22"/>
      <w:lang w:eastAsia="en-US"/>
    </w:rPr>
  </w:style>
  <w:style w:type="paragraph" w:customStyle="1" w:styleId="FindingsList">
    <w:name w:val="Findings List"/>
    <w:basedOn w:val="List"/>
    <w:link w:val="FindingsListChar"/>
    <w:uiPriority w:val="79"/>
    <w:semiHidden/>
    <w:rsid w:val="001D025C"/>
    <w:pPr>
      <w:numPr>
        <w:numId w:val="3"/>
      </w:numPr>
    </w:pPr>
    <w:rPr>
      <w:rFonts w:cs="Georgia"/>
      <w:szCs w:val="24"/>
      <w:lang w:eastAsia="en-GB"/>
    </w:rPr>
  </w:style>
  <w:style w:type="character" w:customStyle="1" w:styleId="FindingsListChar">
    <w:name w:val="Findings List Char"/>
    <w:link w:val="FindingsList"/>
    <w:uiPriority w:val="79"/>
    <w:semiHidden/>
    <w:rsid w:val="001D025C"/>
    <w:rPr>
      <w:rFonts w:eastAsia="Georgia" w:cs="Georgia"/>
      <w:sz w:val="22"/>
      <w:szCs w:val="24"/>
      <w:lang w:eastAsia="en-GB"/>
    </w:rPr>
  </w:style>
  <w:style w:type="paragraph" w:customStyle="1" w:styleId="RockburnBullets">
    <w:name w:val="Rockburn Bullets"/>
    <w:basedOn w:val="Normal"/>
    <w:link w:val="RockburnBulletsChar"/>
    <w:uiPriority w:val="1"/>
    <w:qFormat/>
    <w:rsid w:val="007F01A4"/>
    <w:pPr>
      <w:numPr>
        <w:numId w:val="4"/>
      </w:numPr>
      <w:tabs>
        <w:tab w:val="left" w:pos="567"/>
        <w:tab w:val="left" w:pos="992"/>
      </w:tabs>
      <w:spacing w:after="120"/>
      <w:ind w:right="454"/>
    </w:pPr>
    <w:rPr>
      <w:rFonts w:eastAsia="Times New Roman" w:cs="Arial"/>
      <w:szCs w:val="24"/>
      <w:lang w:eastAsia="en-GB"/>
    </w:rPr>
  </w:style>
  <w:style w:type="character" w:customStyle="1" w:styleId="RockburnBulletsChar">
    <w:name w:val="Rockburn Bullets Char"/>
    <w:link w:val="RockburnBullets"/>
    <w:uiPriority w:val="1"/>
    <w:rsid w:val="007F01A4"/>
    <w:rPr>
      <w:rFonts w:eastAsia="Times New Roman" w:cs="Arial"/>
      <w:sz w:val="22"/>
      <w:szCs w:val="24"/>
      <w:lang w:eastAsia="en-GB"/>
    </w:rPr>
  </w:style>
  <w:style w:type="paragraph" w:styleId="Footer">
    <w:name w:val="footer"/>
    <w:basedOn w:val="Normal"/>
    <w:link w:val="FooterChar"/>
    <w:uiPriority w:val="99"/>
    <w:unhideWhenUsed/>
    <w:rsid w:val="001D025C"/>
    <w:pPr>
      <w:tabs>
        <w:tab w:val="center" w:pos="4513"/>
        <w:tab w:val="right" w:pos="9026"/>
      </w:tabs>
    </w:pPr>
  </w:style>
  <w:style w:type="character" w:customStyle="1" w:styleId="FooterChar">
    <w:name w:val="Footer Char"/>
    <w:link w:val="Footer"/>
    <w:uiPriority w:val="99"/>
    <w:rsid w:val="001D025C"/>
    <w:rPr>
      <w:rFonts w:eastAsia="Georgia"/>
      <w:lang w:eastAsia="en-US"/>
    </w:rPr>
  </w:style>
  <w:style w:type="paragraph" w:styleId="FootnoteText">
    <w:name w:val="footnote text"/>
    <w:aliases w:val="IOD PARC Footnote Text"/>
    <w:basedOn w:val="Normal"/>
    <w:link w:val="FootnoteTextChar"/>
    <w:uiPriority w:val="1"/>
    <w:rsid w:val="001D025C"/>
    <w:pPr>
      <w:spacing w:after="0"/>
    </w:pPr>
    <w:rPr>
      <w:sz w:val="15"/>
      <w:szCs w:val="20"/>
    </w:rPr>
  </w:style>
  <w:style w:type="character" w:customStyle="1" w:styleId="FootnoteTextChar">
    <w:name w:val="Footnote Text Char"/>
    <w:aliases w:val="IOD PARC Footnote Text Char"/>
    <w:link w:val="FootnoteText"/>
    <w:uiPriority w:val="1"/>
    <w:rsid w:val="001D025C"/>
    <w:rPr>
      <w:rFonts w:eastAsia="Georgia"/>
      <w:sz w:val="15"/>
      <w:szCs w:val="20"/>
      <w:lang w:eastAsia="en-US"/>
    </w:rPr>
  </w:style>
  <w:style w:type="character" w:styleId="FootnoteReference">
    <w:name w:val="footnote reference"/>
    <w:uiPriority w:val="99"/>
    <w:semiHidden/>
    <w:unhideWhenUsed/>
    <w:rsid w:val="001D025C"/>
    <w:rPr>
      <w:vertAlign w:val="superscript"/>
    </w:rPr>
  </w:style>
  <w:style w:type="character" w:styleId="Hyperlink">
    <w:name w:val="Hyperlink"/>
    <w:uiPriority w:val="99"/>
    <w:rsid w:val="001D025C"/>
    <w:rPr>
      <w:rFonts w:ascii="Georgia" w:hAnsi="Georgia"/>
      <w:color w:val="0000FF"/>
      <w:sz w:val="22"/>
      <w:u w:val="single"/>
    </w:rPr>
  </w:style>
  <w:style w:type="character" w:styleId="LineNumber">
    <w:name w:val="line number"/>
    <w:basedOn w:val="DefaultParagraphFont"/>
    <w:uiPriority w:val="99"/>
    <w:semiHidden/>
    <w:unhideWhenUsed/>
    <w:rsid w:val="001D025C"/>
  </w:style>
  <w:style w:type="paragraph" w:styleId="TOC1">
    <w:name w:val="toc 1"/>
    <w:basedOn w:val="Normal"/>
    <w:next w:val="Normal"/>
    <w:autoRedefine/>
    <w:uiPriority w:val="39"/>
    <w:rsid w:val="001D025C"/>
    <w:pPr>
      <w:tabs>
        <w:tab w:val="left" w:pos="8000"/>
      </w:tabs>
    </w:pPr>
    <w:rPr>
      <w:rFonts w:cs="Georgia"/>
      <w:noProof/>
      <w:color w:val="000000"/>
    </w:rPr>
  </w:style>
  <w:style w:type="paragraph" w:styleId="TOC2">
    <w:name w:val="toc 2"/>
    <w:basedOn w:val="Normal"/>
    <w:next w:val="Normal"/>
    <w:autoRedefine/>
    <w:uiPriority w:val="39"/>
    <w:rsid w:val="001D025C"/>
    <w:pPr>
      <w:tabs>
        <w:tab w:val="left" w:pos="400"/>
        <w:tab w:val="left" w:pos="600"/>
        <w:tab w:val="left" w:pos="1000"/>
        <w:tab w:val="left" w:pos="8000"/>
        <w:tab w:val="right" w:pos="8580"/>
      </w:tabs>
      <w:ind w:left="400"/>
    </w:pPr>
  </w:style>
  <w:style w:type="character" w:styleId="CommentReference">
    <w:name w:val="annotation reference"/>
    <w:semiHidden/>
    <w:rsid w:val="001D025C"/>
    <w:rPr>
      <w:sz w:val="16"/>
      <w:szCs w:val="16"/>
    </w:rPr>
  </w:style>
  <w:style w:type="paragraph" w:styleId="CommentText">
    <w:name w:val="annotation text"/>
    <w:basedOn w:val="Normal"/>
    <w:semiHidden/>
    <w:rsid w:val="001D025C"/>
    <w:rPr>
      <w:szCs w:val="20"/>
    </w:rPr>
  </w:style>
  <w:style w:type="paragraph" w:styleId="CommentSubject">
    <w:name w:val="annotation subject"/>
    <w:basedOn w:val="CommentText"/>
    <w:next w:val="CommentText"/>
    <w:semiHidden/>
    <w:rsid w:val="001D025C"/>
    <w:rPr>
      <w:b/>
      <w:bCs/>
    </w:rPr>
  </w:style>
  <w:style w:type="paragraph" w:styleId="BalloonText">
    <w:name w:val="Balloon Text"/>
    <w:basedOn w:val="Normal"/>
    <w:semiHidden/>
    <w:rsid w:val="001D025C"/>
    <w:rPr>
      <w:rFonts w:ascii="Tahoma" w:hAnsi="Tahoma" w:cs="Tahoma"/>
      <w:sz w:val="16"/>
      <w:szCs w:val="16"/>
    </w:rPr>
  </w:style>
  <w:style w:type="paragraph" w:customStyle="1" w:styleId="RockburnHeadingLevel2">
    <w:name w:val="Rockburn Heading Level 2"/>
    <w:basedOn w:val="RockburnHeadingLevel1"/>
    <w:next w:val="Normal"/>
    <w:link w:val="RockburnHeadingLevel2Char"/>
    <w:qFormat/>
    <w:rsid w:val="001D025C"/>
    <w:pPr>
      <w:spacing w:after="0" w:line="360" w:lineRule="auto"/>
      <w:outlineLvl w:val="1"/>
    </w:pPr>
    <w:rPr>
      <w:sz w:val="28"/>
    </w:rPr>
  </w:style>
  <w:style w:type="character" w:customStyle="1" w:styleId="RockburnHeadingLevel2Char">
    <w:name w:val="Rockburn Heading Level 2 Char"/>
    <w:link w:val="RockburnHeadingLevel2"/>
    <w:rsid w:val="001D025C"/>
    <w:rPr>
      <w:rFonts w:eastAsia="Times New Roman" w:cs="Arial"/>
      <w:color w:val="333333"/>
      <w:kern w:val="28"/>
      <w:sz w:val="28"/>
      <w:szCs w:val="24"/>
      <w:lang w:eastAsia="en-GB"/>
    </w:rPr>
  </w:style>
  <w:style w:type="paragraph" w:customStyle="1" w:styleId="RockburnHeadingLevel3">
    <w:name w:val="Rockburn Heading Level 3"/>
    <w:basedOn w:val="Normal"/>
    <w:link w:val="RockburnHeadingLevel3Char"/>
    <w:qFormat/>
    <w:rsid w:val="001D025C"/>
    <w:pPr>
      <w:spacing w:before="120" w:after="120"/>
    </w:pPr>
    <w:rPr>
      <w:rFonts w:eastAsia="Times New Roman" w:cs="Arial"/>
      <w:bCs/>
      <w:i/>
      <w:color w:val="333333"/>
      <w:sz w:val="24"/>
      <w:szCs w:val="20"/>
      <w:lang w:eastAsia="en-GB"/>
    </w:rPr>
  </w:style>
  <w:style w:type="character" w:customStyle="1" w:styleId="RockburnHeadingLevel3Char">
    <w:name w:val="Rockburn Heading Level 3 Char"/>
    <w:link w:val="RockburnHeadingLevel3"/>
    <w:rsid w:val="001D025C"/>
    <w:rPr>
      <w:rFonts w:eastAsia="Times New Roman" w:cs="Arial"/>
      <w:bCs/>
      <w:i/>
      <w:color w:val="333333"/>
      <w:sz w:val="24"/>
      <w:szCs w:val="20"/>
      <w:lang w:eastAsia="en-GB"/>
    </w:rPr>
  </w:style>
  <w:style w:type="character" w:customStyle="1" w:styleId="IODPARCWhiteTableheadingsongraybkgd">
    <w:name w:val="IOD PARC White Table headings on gray bkgd"/>
    <w:rsid w:val="001D025C"/>
    <w:rPr>
      <w:rFonts w:ascii="Georgia" w:hAnsi="Georgia"/>
      <w:sz w:val="22"/>
    </w:rPr>
  </w:style>
  <w:style w:type="paragraph" w:customStyle="1" w:styleId="IODPARCHeadingFrontCoverandContents">
    <w:name w:val="IOD PARC Heading Front Cover and Contents"/>
    <w:basedOn w:val="Normal"/>
    <w:next w:val="IODPARCSubtitleonfrontcover"/>
    <w:rsid w:val="001D025C"/>
    <w:pPr>
      <w:spacing w:before="100" w:beforeAutospacing="1"/>
    </w:pPr>
    <w:rPr>
      <w:rFonts w:eastAsia="Times New Roman"/>
      <w:color w:val="333333"/>
      <w:sz w:val="48"/>
      <w:szCs w:val="20"/>
    </w:rPr>
  </w:style>
  <w:style w:type="paragraph" w:customStyle="1" w:styleId="IODPARCSubtitleonfrontcover">
    <w:name w:val="IOD PARC Subtitle on front cover"/>
    <w:basedOn w:val="Normal"/>
    <w:next w:val="Normal"/>
    <w:rsid w:val="001D025C"/>
    <w:pPr>
      <w:spacing w:after="480"/>
    </w:pPr>
    <w:rPr>
      <w:rFonts w:eastAsia="Times New Roman"/>
      <w:color w:val="333333"/>
      <w:kern w:val="28"/>
      <w:sz w:val="28"/>
      <w:szCs w:val="32"/>
    </w:rPr>
  </w:style>
  <w:style w:type="character" w:styleId="PageNumber">
    <w:name w:val="page number"/>
    <w:aliases w:val="IOD PARC Page Number"/>
    <w:rsid w:val="001D025C"/>
    <w:rPr>
      <w:rFonts w:ascii="Georgia" w:hAnsi="Georgia"/>
      <w:sz w:val="18"/>
    </w:rPr>
  </w:style>
  <w:style w:type="paragraph" w:customStyle="1" w:styleId="IODPARCFrontCoverFinalDraftReport">
    <w:name w:val="IOD PARC Front Cover Final/Draft Report"/>
    <w:basedOn w:val="Normal"/>
    <w:next w:val="Normal"/>
    <w:link w:val="IODPARCFrontCoverFinalDraftReportChar"/>
    <w:rsid w:val="001D025C"/>
    <w:pPr>
      <w:spacing w:after="480"/>
    </w:pPr>
    <w:rPr>
      <w:rFonts w:eastAsia="Times New Roman"/>
      <w:bCs/>
      <w:color w:val="333333"/>
      <w:kern w:val="28"/>
      <w:sz w:val="48"/>
      <w:szCs w:val="32"/>
    </w:rPr>
  </w:style>
  <w:style w:type="character" w:customStyle="1" w:styleId="IODPARCFrontCoverFinalDraftReportChar">
    <w:name w:val="IOD PARC Front Cover Final/Draft Report Char"/>
    <w:link w:val="IODPARCFrontCoverFinalDraftReport"/>
    <w:rsid w:val="001D025C"/>
    <w:rPr>
      <w:rFonts w:eastAsia="Times New Roman"/>
      <w:bCs/>
      <w:color w:val="333333"/>
      <w:kern w:val="28"/>
      <w:sz w:val="48"/>
      <w:szCs w:val="32"/>
      <w:lang w:eastAsia="en-US"/>
    </w:rPr>
  </w:style>
  <w:style w:type="table" w:customStyle="1" w:styleId="Style1">
    <w:name w:val="Style1"/>
    <w:basedOn w:val="TableNormal"/>
    <w:uiPriority w:val="99"/>
    <w:qFormat/>
    <w:rsid w:val="001D025C"/>
    <w:tblPr/>
  </w:style>
  <w:style w:type="table" w:customStyle="1" w:styleId="Style2">
    <w:name w:val="Style2"/>
    <w:basedOn w:val="TableNormal"/>
    <w:uiPriority w:val="99"/>
    <w:qFormat/>
    <w:rsid w:val="001D025C"/>
    <w:tblPr/>
  </w:style>
  <w:style w:type="table" w:customStyle="1" w:styleId="Style3">
    <w:name w:val="Style3"/>
    <w:basedOn w:val="TableNormal"/>
    <w:uiPriority w:val="99"/>
    <w:qFormat/>
    <w:rsid w:val="001D025C"/>
    <w:tblPr/>
    <w:tblStylePr w:type="firstRow">
      <w:rPr>
        <w:rFonts w:ascii="Georgia" w:hAnsi="Georgia"/>
        <w:color w:val="FFFFFF"/>
        <w:sz w:val="22"/>
      </w:rPr>
      <w:tblPr/>
      <w:tcPr>
        <w:tcBorders>
          <w:top w:val="single" w:sz="4" w:space="0" w:color="CCCC00"/>
          <w:left w:val="single" w:sz="4" w:space="0" w:color="CCCC00"/>
          <w:bottom w:val="single" w:sz="4" w:space="0" w:color="CCCC00"/>
          <w:right w:val="single" w:sz="4" w:space="0" w:color="CCCC00"/>
          <w:insideH w:val="single" w:sz="4" w:space="0" w:color="CCCC00"/>
          <w:insideV w:val="single" w:sz="4" w:space="0" w:color="CCCC00"/>
        </w:tcBorders>
        <w:shd w:val="clear" w:color="auto" w:fill="666666"/>
      </w:tcPr>
    </w:tblStylePr>
  </w:style>
  <w:style w:type="table" w:customStyle="1" w:styleId="LightList1">
    <w:name w:val="Light List1"/>
    <w:basedOn w:val="TableNormal"/>
    <w:uiPriority w:val="61"/>
    <w:rsid w:val="001D025C"/>
    <w:tblPr>
      <w:tblStyleRowBandSize w:val="1"/>
      <w:tblStyleColBandSize w:val="1"/>
      <w:tblBorders>
        <w:top w:val="single" w:sz="4" w:space="0" w:color="CCCC00"/>
        <w:left w:val="single" w:sz="4" w:space="0" w:color="CCCC00"/>
        <w:bottom w:val="single" w:sz="4" w:space="0" w:color="CCCC00"/>
        <w:right w:val="single" w:sz="4" w:space="0" w:color="CCCC00"/>
        <w:insideH w:val="single" w:sz="6" w:space="0" w:color="CCCC00"/>
        <w:insideV w:val="single" w:sz="6" w:space="0" w:color="CCCC00"/>
      </w:tblBorders>
    </w:tblPr>
    <w:tcPr>
      <w:shd w:val="clear" w:color="auto" w:fill="auto"/>
    </w:tcPr>
    <w:tblStylePr w:type="firstRow">
      <w:pPr>
        <w:spacing w:before="0" w:after="0" w:line="240" w:lineRule="auto"/>
      </w:pPr>
      <w:rPr>
        <w:rFonts w:ascii="Georgia" w:hAnsi="Georgia"/>
        <w:b w:val="0"/>
        <w:bCs/>
        <w:color w:val="FFFFFF"/>
        <w:sz w:val="22"/>
      </w:rPr>
      <w:tblPr/>
      <w:tcPr>
        <w:tcBorders>
          <w:top w:val="single" w:sz="4" w:space="0" w:color="CCCC00"/>
          <w:left w:val="single" w:sz="4" w:space="0" w:color="CCCC00"/>
          <w:bottom w:val="single" w:sz="4" w:space="0" w:color="CCCC00"/>
          <w:right w:val="single" w:sz="4" w:space="0" w:color="CCCC00"/>
          <w:insideH w:val="single" w:sz="4" w:space="0" w:color="CCCC00"/>
          <w:insideV w:val="single" w:sz="4" w:space="0" w:color="CCCC00"/>
        </w:tcBorders>
        <w:shd w:val="clear" w:color="auto" w:fill="666666"/>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itle">
    <w:name w:val="Title"/>
    <w:basedOn w:val="Normal"/>
    <w:next w:val="Normal"/>
    <w:link w:val="TitleChar"/>
    <w:qFormat/>
    <w:rsid w:val="001D025C"/>
    <w:pPr>
      <w:spacing w:before="240" w:after="60"/>
      <w:jc w:val="center"/>
      <w:outlineLvl w:val="0"/>
    </w:pPr>
    <w:rPr>
      <w:rFonts w:ascii="Cambria" w:eastAsia="MS Gothic" w:hAnsi="Cambria"/>
      <w:b/>
      <w:bCs/>
      <w:kern w:val="28"/>
      <w:sz w:val="32"/>
      <w:szCs w:val="32"/>
    </w:rPr>
  </w:style>
  <w:style w:type="character" w:customStyle="1" w:styleId="TitleChar">
    <w:name w:val="Title Char"/>
    <w:link w:val="Title"/>
    <w:rsid w:val="001D025C"/>
    <w:rPr>
      <w:rFonts w:ascii="Cambria" w:eastAsia="MS Gothic" w:hAnsi="Cambria" w:cs="Times New Roman"/>
      <w:b/>
      <w:bCs/>
      <w:kern w:val="28"/>
      <w:sz w:val="32"/>
      <w:szCs w:val="32"/>
      <w:lang w:eastAsia="en-US"/>
    </w:rPr>
  </w:style>
  <w:style w:type="paragraph" w:customStyle="1" w:styleId="IODPARCFinalDraftReport">
    <w:name w:val="IOD PARC Final/Draft Report"/>
    <w:basedOn w:val="Title"/>
    <w:next w:val="Normal"/>
    <w:rsid w:val="001D025C"/>
    <w:pPr>
      <w:spacing w:before="0" w:after="480"/>
      <w:jc w:val="left"/>
    </w:pPr>
    <w:rPr>
      <w:rFonts w:ascii="Georgia" w:eastAsia="Times New Roman" w:hAnsi="Georgia"/>
      <w:b w:val="0"/>
      <w:color w:val="333333"/>
      <w:sz w:val="48"/>
    </w:rPr>
  </w:style>
  <w:style w:type="paragraph" w:customStyle="1" w:styleId="IODPARCFrontCoverTitleandContentsheading">
    <w:name w:val="IOD PARC Front Cover Title and Contents heading"/>
    <w:basedOn w:val="Normal"/>
    <w:next w:val="IODPARCSubtitleonfrontcover"/>
    <w:rsid w:val="001D025C"/>
    <w:pPr>
      <w:spacing w:before="240"/>
    </w:pPr>
    <w:rPr>
      <w:rFonts w:eastAsia="Times New Roman"/>
      <w:color w:val="333333"/>
      <w:sz w:val="48"/>
      <w:szCs w:val="20"/>
    </w:rPr>
  </w:style>
  <w:style w:type="numbering" w:customStyle="1" w:styleId="IODPARCBulletLevel2">
    <w:name w:val="IOD PARC Bullet Level 2"/>
    <w:basedOn w:val="NoList"/>
    <w:rsid w:val="001D025C"/>
    <w:pPr>
      <w:numPr>
        <w:numId w:val="6"/>
      </w:numPr>
    </w:pPr>
  </w:style>
  <w:style w:type="numbering" w:customStyle="1" w:styleId="IODPARCBulletLevel1">
    <w:name w:val="IOD PARC Bullet Level 1"/>
    <w:basedOn w:val="NoList"/>
    <w:rsid w:val="001D025C"/>
    <w:pPr>
      <w:numPr>
        <w:numId w:val="7"/>
      </w:numPr>
    </w:pPr>
  </w:style>
  <w:style w:type="character" w:customStyle="1" w:styleId="A2">
    <w:name w:val="A2"/>
    <w:uiPriority w:val="99"/>
    <w:rsid w:val="001D025C"/>
    <w:rPr>
      <w:rFonts w:cs="Georgia"/>
      <w:color w:val="000000"/>
      <w:sz w:val="18"/>
      <w:szCs w:val="18"/>
    </w:rPr>
  </w:style>
  <w:style w:type="numbering" w:customStyle="1" w:styleId="IODPARCOutlinenumbered">
    <w:name w:val="IOD PARC Outline numbered"/>
    <w:basedOn w:val="NoList"/>
    <w:rsid w:val="001D025C"/>
    <w:pPr>
      <w:numPr>
        <w:numId w:val="5"/>
      </w:numPr>
    </w:pPr>
  </w:style>
  <w:style w:type="paragraph" w:customStyle="1" w:styleId="RockburnTableText">
    <w:name w:val="Rockburn Table Text"/>
    <w:basedOn w:val="Normal"/>
    <w:qFormat/>
    <w:rsid w:val="00127802"/>
    <w:pPr>
      <w:spacing w:after="0"/>
    </w:pPr>
  </w:style>
  <w:style w:type="paragraph" w:customStyle="1" w:styleId="RockburnTabletext0">
    <w:name w:val="Rockburn Table text"/>
    <w:basedOn w:val="Normal"/>
    <w:qFormat/>
    <w:rsid w:val="00B668F4"/>
    <w:pPr>
      <w:spacing w:after="0"/>
      <w:contextualSpacing/>
    </w:pPr>
  </w:style>
  <w:style w:type="paragraph" w:styleId="ListParagraph">
    <w:name w:val="List Paragraph"/>
    <w:aliases w:val="Bullets Paragraph,Scriptoria bullet points,Dot pt,No Spacing1,List Paragraph Char Char Char,Indicator Text,List Paragraph1,Numbered Para 1,List Paragraph12,Bullet Points,MAIN CONTENT"/>
    <w:basedOn w:val="Normal"/>
    <w:link w:val="ListParagraphChar"/>
    <w:uiPriority w:val="34"/>
    <w:qFormat/>
    <w:rsid w:val="00B668F4"/>
    <w:pPr>
      <w:spacing w:after="0"/>
      <w:ind w:left="720"/>
      <w:contextualSpacing/>
    </w:pPr>
    <w:rPr>
      <w:rFonts w:ascii="Cambria" w:eastAsia="MS Mincho" w:hAnsi="Cambria"/>
      <w:sz w:val="24"/>
      <w:szCs w:val="24"/>
      <w:lang w:val="en-US"/>
    </w:rPr>
  </w:style>
  <w:style w:type="character" w:customStyle="1" w:styleId="ListParagraphChar">
    <w:name w:val="List Paragraph Char"/>
    <w:aliases w:val="Bullets Paragraph Char,Scriptoria bullet points Char,Dot pt Char,No Spacing1 Char,List Paragraph Char Char Char Char,Indicator Text Char,List Paragraph1 Char,Numbered Para 1 Char,List Paragraph12 Char,Bullet Points Char"/>
    <w:link w:val="ListParagraph"/>
    <w:uiPriority w:val="34"/>
    <w:locked/>
    <w:rsid w:val="00B668F4"/>
    <w:rPr>
      <w:rFonts w:ascii="Cambria" w:eastAsia="MS Mincho" w:hAnsi="Cambria"/>
      <w:sz w:val="24"/>
      <w:szCs w:val="24"/>
      <w:lang w:val="en-US" w:eastAsia="en-US"/>
    </w:rPr>
  </w:style>
  <w:style w:type="paragraph" w:styleId="NormalWeb">
    <w:name w:val="Normal (Web)"/>
    <w:basedOn w:val="Normal"/>
    <w:uiPriority w:val="99"/>
    <w:unhideWhenUsed/>
    <w:rsid w:val="00B668F4"/>
    <w:pPr>
      <w:spacing w:before="100" w:beforeAutospacing="1" w:after="100" w:afterAutospacing="1"/>
    </w:pPr>
    <w:rPr>
      <w:rFonts w:ascii="Times New Roman" w:eastAsia="Times New Roman" w:hAnsi="Times New Roman"/>
      <w:sz w:val="24"/>
      <w:szCs w:val="24"/>
      <w:lang w:eastAsia="zh-CN" w:bidi="ne-NP"/>
    </w:rPr>
  </w:style>
  <w:style w:type="paragraph" w:customStyle="1" w:styleId="CM1">
    <w:name w:val="CM1"/>
    <w:basedOn w:val="Normal"/>
    <w:next w:val="Normal"/>
    <w:uiPriority w:val="99"/>
    <w:rsid w:val="000523A3"/>
    <w:pPr>
      <w:autoSpaceDE w:val="0"/>
      <w:autoSpaceDN w:val="0"/>
      <w:adjustRightInd w:val="0"/>
      <w:spacing w:after="0"/>
    </w:pPr>
    <w:rPr>
      <w:rFonts w:ascii="EUAlbertina" w:eastAsia="Calibri" w:hAnsi="EUAlbertina"/>
      <w:sz w:val="24"/>
      <w:szCs w:val="24"/>
      <w:lang w:eastAsia="zh-CN"/>
    </w:rPr>
  </w:style>
  <w:style w:type="paragraph" w:customStyle="1" w:styleId="CM3">
    <w:name w:val="CM3"/>
    <w:basedOn w:val="Normal"/>
    <w:next w:val="Normal"/>
    <w:uiPriority w:val="99"/>
    <w:rsid w:val="000523A3"/>
    <w:pPr>
      <w:autoSpaceDE w:val="0"/>
      <w:autoSpaceDN w:val="0"/>
      <w:adjustRightInd w:val="0"/>
      <w:spacing w:after="0"/>
    </w:pPr>
    <w:rPr>
      <w:rFonts w:ascii="EUAlbertina" w:eastAsia="Calibri" w:hAnsi="EUAlbertina"/>
      <w:sz w:val="24"/>
      <w:szCs w:val="24"/>
      <w:lang w:eastAsia="zh-CN"/>
    </w:rPr>
  </w:style>
  <w:style w:type="paragraph" w:customStyle="1" w:styleId="CM4">
    <w:name w:val="CM4"/>
    <w:basedOn w:val="Normal"/>
    <w:next w:val="Normal"/>
    <w:uiPriority w:val="99"/>
    <w:rsid w:val="009F7722"/>
    <w:pPr>
      <w:autoSpaceDE w:val="0"/>
      <w:autoSpaceDN w:val="0"/>
      <w:adjustRightInd w:val="0"/>
      <w:spacing w:after="0"/>
    </w:pPr>
    <w:rPr>
      <w:rFonts w:ascii="EUAlbertina" w:eastAsia="Calibri" w:hAnsi="EUAlbertina"/>
      <w:sz w:val="24"/>
      <w:szCs w:val="24"/>
      <w:lang w:eastAsia="zh-CN"/>
    </w:rPr>
  </w:style>
  <w:style w:type="character" w:styleId="FollowedHyperlink">
    <w:name w:val="FollowedHyperlink"/>
    <w:basedOn w:val="DefaultParagraphFont"/>
    <w:uiPriority w:val="99"/>
    <w:semiHidden/>
    <w:unhideWhenUsed/>
    <w:rsid w:val="009E4D1D"/>
    <w:rPr>
      <w:color w:val="800080" w:themeColor="followedHyperlink"/>
      <w:u w:val="single"/>
    </w:rPr>
  </w:style>
  <w:style w:type="paragraph" w:customStyle="1" w:styleId="Default">
    <w:name w:val="Default"/>
    <w:rsid w:val="00330A51"/>
    <w:pPr>
      <w:autoSpaceDE w:val="0"/>
      <w:autoSpaceDN w:val="0"/>
      <w:adjustRightInd w:val="0"/>
    </w:pPr>
    <w:rPr>
      <w:rFonts w:ascii="Times New Roman" w:hAnsi="Times New Roman"/>
      <w:color w:val="000000"/>
      <w:sz w:val="24"/>
      <w:szCs w:val="24"/>
    </w:rPr>
  </w:style>
  <w:style w:type="paragraph" w:styleId="BodyText">
    <w:name w:val="Body Text"/>
    <w:basedOn w:val="Normal"/>
    <w:link w:val="BodyTextChar"/>
    <w:rsid w:val="00E45A81"/>
    <w:pPr>
      <w:suppressAutoHyphens/>
      <w:spacing w:after="120"/>
    </w:pPr>
    <w:rPr>
      <w:rFonts w:ascii="Times New Roman" w:eastAsia="Times New Roman" w:hAnsi="Times New Roman"/>
      <w:sz w:val="24"/>
      <w:szCs w:val="24"/>
      <w:lang w:eastAsia="ar-SA"/>
    </w:rPr>
  </w:style>
  <w:style w:type="character" w:customStyle="1" w:styleId="BodyTextChar">
    <w:name w:val="Body Text Char"/>
    <w:basedOn w:val="DefaultParagraphFont"/>
    <w:link w:val="BodyText"/>
    <w:rsid w:val="00E45A81"/>
    <w:rPr>
      <w:rFonts w:ascii="Times New Roman" w:eastAsia="Times New Roman" w:hAnsi="Times New Roman"/>
      <w:sz w:val="24"/>
      <w:szCs w:val="24"/>
      <w:lang w:eastAsia="ar-SA"/>
    </w:rPr>
  </w:style>
  <w:style w:type="table" w:styleId="PlainTable1">
    <w:name w:val="Plain Table 1"/>
    <w:basedOn w:val="TableNormal"/>
    <w:uiPriority w:val="41"/>
    <w:rsid w:val="0012513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503B0A"/>
    <w:rPr>
      <w:color w:val="605E5C"/>
      <w:shd w:val="clear" w:color="auto" w:fill="E1DFDD"/>
    </w:rPr>
  </w:style>
  <w:style w:type="table" w:styleId="TableGridLight">
    <w:name w:val="Grid Table Light"/>
    <w:basedOn w:val="TableNormal"/>
    <w:uiPriority w:val="40"/>
    <w:rsid w:val="00503B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4114AC"/>
  </w:style>
  <w:style w:type="paragraph" w:styleId="PlainText">
    <w:name w:val="Plain Text"/>
    <w:basedOn w:val="Normal"/>
    <w:link w:val="PlainTextChar"/>
    <w:uiPriority w:val="99"/>
    <w:semiHidden/>
    <w:unhideWhenUsed/>
    <w:rsid w:val="003841D9"/>
    <w:pPr>
      <w:spacing w:after="0"/>
    </w:pPr>
    <w:rPr>
      <w:rFonts w:ascii="Calibri" w:eastAsia="Times New Roman" w:hAnsi="Calibri" w:cstheme="minorBidi"/>
      <w:kern w:val="2"/>
      <w:szCs w:val="21"/>
      <w:lang w:eastAsia="zh-CN"/>
      <w14:ligatures w14:val="standardContextual"/>
    </w:rPr>
  </w:style>
  <w:style w:type="character" w:customStyle="1" w:styleId="PlainTextChar">
    <w:name w:val="Plain Text Char"/>
    <w:basedOn w:val="DefaultParagraphFont"/>
    <w:link w:val="PlainText"/>
    <w:uiPriority w:val="99"/>
    <w:semiHidden/>
    <w:rsid w:val="003841D9"/>
    <w:rPr>
      <w:rFonts w:ascii="Calibri" w:eastAsia="Times New Roman" w:hAnsi="Calibri" w:cstheme="minorBidi"/>
      <w:kern w:val="2"/>
      <w:sz w:val="22"/>
      <w:szCs w:val="21"/>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23754">
      <w:bodyDiv w:val="1"/>
      <w:marLeft w:val="0"/>
      <w:marRight w:val="0"/>
      <w:marTop w:val="0"/>
      <w:marBottom w:val="0"/>
      <w:divBdr>
        <w:top w:val="none" w:sz="0" w:space="0" w:color="auto"/>
        <w:left w:val="none" w:sz="0" w:space="0" w:color="auto"/>
        <w:bottom w:val="none" w:sz="0" w:space="0" w:color="auto"/>
        <w:right w:val="none" w:sz="0" w:space="0" w:color="auto"/>
      </w:divBdr>
    </w:div>
    <w:div w:id="401222419">
      <w:bodyDiv w:val="1"/>
      <w:marLeft w:val="0"/>
      <w:marRight w:val="0"/>
      <w:marTop w:val="0"/>
      <w:marBottom w:val="0"/>
      <w:divBdr>
        <w:top w:val="none" w:sz="0" w:space="0" w:color="auto"/>
        <w:left w:val="none" w:sz="0" w:space="0" w:color="auto"/>
        <w:bottom w:val="none" w:sz="0" w:space="0" w:color="auto"/>
        <w:right w:val="none" w:sz="0" w:space="0" w:color="auto"/>
      </w:divBdr>
    </w:div>
    <w:div w:id="739597852">
      <w:bodyDiv w:val="1"/>
      <w:marLeft w:val="0"/>
      <w:marRight w:val="0"/>
      <w:marTop w:val="0"/>
      <w:marBottom w:val="0"/>
      <w:divBdr>
        <w:top w:val="none" w:sz="0" w:space="0" w:color="auto"/>
        <w:left w:val="none" w:sz="0" w:space="0" w:color="auto"/>
        <w:bottom w:val="none" w:sz="0" w:space="0" w:color="auto"/>
        <w:right w:val="none" w:sz="0" w:space="0" w:color="auto"/>
      </w:divBdr>
    </w:div>
    <w:div w:id="1033845288">
      <w:bodyDiv w:val="1"/>
      <w:marLeft w:val="0"/>
      <w:marRight w:val="0"/>
      <w:marTop w:val="0"/>
      <w:marBottom w:val="0"/>
      <w:divBdr>
        <w:top w:val="none" w:sz="0" w:space="0" w:color="auto"/>
        <w:left w:val="none" w:sz="0" w:space="0" w:color="auto"/>
        <w:bottom w:val="none" w:sz="0" w:space="0" w:color="auto"/>
        <w:right w:val="none" w:sz="0" w:space="0" w:color="auto"/>
      </w:divBdr>
    </w:div>
    <w:div w:id="1603535436">
      <w:bodyDiv w:val="1"/>
      <w:marLeft w:val="0"/>
      <w:marRight w:val="0"/>
      <w:marTop w:val="0"/>
      <w:marBottom w:val="0"/>
      <w:divBdr>
        <w:top w:val="none" w:sz="0" w:space="0" w:color="auto"/>
        <w:left w:val="none" w:sz="0" w:space="0" w:color="auto"/>
        <w:bottom w:val="none" w:sz="0" w:space="0" w:color="auto"/>
        <w:right w:val="none" w:sz="0" w:space="0" w:color="auto"/>
      </w:divBdr>
    </w:div>
    <w:div w:id="1763723492">
      <w:bodyDiv w:val="1"/>
      <w:marLeft w:val="0"/>
      <w:marRight w:val="0"/>
      <w:marTop w:val="0"/>
      <w:marBottom w:val="0"/>
      <w:divBdr>
        <w:top w:val="none" w:sz="0" w:space="0" w:color="auto"/>
        <w:left w:val="none" w:sz="0" w:space="0" w:color="auto"/>
        <w:bottom w:val="none" w:sz="0" w:space="0" w:color="auto"/>
        <w:right w:val="none" w:sz="0" w:space="0" w:color="auto"/>
      </w:divBdr>
    </w:div>
    <w:div w:id="2091996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crimestoppers-uk.org/about-the-charity/crimestoppers-in-scotland" TargetMode="External"/><Relationship Id="rId26" Type="http://schemas.openxmlformats.org/officeDocument/2006/relationships/hyperlink" Target="https://consult.scotland.police.uk/strategy-insight-and-innovation/your-police-2024-2025/" TargetMode="External"/><Relationship Id="rId39" Type="http://schemas.openxmlformats.org/officeDocument/2006/relationships/footer" Target="footer7.xml"/><Relationship Id="rId21" Type="http://schemas.openxmlformats.org/officeDocument/2006/relationships/hyperlink" Target="https://www.argyll-bute.gov.uk/my-council/how-contact-us" TargetMode="External"/><Relationship Id="rId34" Type="http://schemas.openxmlformats.org/officeDocument/2006/relationships/image" Target="media/image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rimestoppers-uk.org/give-information/forms/pre-form" TargetMode="External"/><Relationship Id="rId20" Type="http://schemas.openxmlformats.org/officeDocument/2006/relationships/hyperlink" Target="https://www.womensaid.org.uk/" TargetMode="External"/><Relationship Id="rId29" Type="http://schemas.openxmlformats.org/officeDocument/2006/relationships/footer" Target="footer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nhsinform.scot/" TargetMode="External"/><Relationship Id="rId32" Type="http://schemas.openxmlformats.org/officeDocument/2006/relationships/footer" Target="footer6.xml"/><Relationship Id="rId37" Type="http://schemas.openxmlformats.org/officeDocument/2006/relationships/header" Target="header7.xml"/><Relationship Id="rId40"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yperlink" Target="https://consult.scotland.police.uk/strategy-insight-and-innovation/your-police-2024-2025/" TargetMode="External"/><Relationship Id="rId23" Type="http://schemas.openxmlformats.org/officeDocument/2006/relationships/hyperlink" Target="https://www.scottishwater.co.uk/Help-and-Resources/Contact-Us%200800%200778%20778" TargetMode="External"/><Relationship Id="rId28" Type="http://schemas.openxmlformats.org/officeDocument/2006/relationships/header" Target="header5.xml"/><Relationship Id="rId36" Type="http://schemas.openxmlformats.org/officeDocument/2006/relationships/hyperlink" Target="https://www.coveandkilcreggancommunity.com/" TargetMode="External"/><Relationship Id="rId10" Type="http://schemas.openxmlformats.org/officeDocument/2006/relationships/footer" Target="footer1.xml"/><Relationship Id="rId19" Type="http://schemas.openxmlformats.org/officeDocument/2006/relationships/hyperlink" Target="http://www.scottishparc.co.uk" TargetMode="Externa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yperlink" Target="https://www.traffic.gov.scot/traffic-information/incidents" TargetMode="External"/><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hyperlink" Target="http://www.coveandkilcreggancommunity.com"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abcd.scot/" TargetMode="External"/><Relationship Id="rId25" Type="http://schemas.openxmlformats.org/officeDocument/2006/relationships/hyperlink" Target="https://neighbourhoodwatchscotland.co.uk/" TargetMode="External"/><Relationship Id="rId33" Type="http://schemas.openxmlformats.org/officeDocument/2006/relationships/image" Target="media/image4.jpeg"/><Relationship Id="rId38" Type="http://schemas.openxmlformats.org/officeDocument/2006/relationships/header" Target="header8.xml"/></Relationships>
</file>

<file path=word/_rels/footnotes.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elagh\Documents\CM\TEMPLATES\Working%20repor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0729F-8846-4626-B484-6671ED89F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Working report template.dot</Template>
  <TotalTime>4</TotalTime>
  <Pages>15</Pages>
  <Words>4739</Words>
  <Characters>25548</Characters>
  <Application>Microsoft Office Word</Application>
  <DocSecurity>0</DocSecurity>
  <Lines>729</Lines>
  <Paragraphs>378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29909</CharactersWithSpaces>
  <SharedDoc>false</SharedDoc>
  <HLinks>
    <vt:vector size="36" baseType="variant">
      <vt:variant>
        <vt:i4>1966130</vt:i4>
      </vt:variant>
      <vt:variant>
        <vt:i4>32</vt:i4>
      </vt:variant>
      <vt:variant>
        <vt:i4>0</vt:i4>
      </vt:variant>
      <vt:variant>
        <vt:i4>5</vt:i4>
      </vt:variant>
      <vt:variant>
        <vt:lpwstr/>
      </vt:variant>
      <vt:variant>
        <vt:lpwstr>_Toc442870357</vt:lpwstr>
      </vt:variant>
      <vt:variant>
        <vt:i4>1966130</vt:i4>
      </vt:variant>
      <vt:variant>
        <vt:i4>26</vt:i4>
      </vt:variant>
      <vt:variant>
        <vt:i4>0</vt:i4>
      </vt:variant>
      <vt:variant>
        <vt:i4>5</vt:i4>
      </vt:variant>
      <vt:variant>
        <vt:lpwstr/>
      </vt:variant>
      <vt:variant>
        <vt:lpwstr>_Toc442870356</vt:lpwstr>
      </vt:variant>
      <vt:variant>
        <vt:i4>1966130</vt:i4>
      </vt:variant>
      <vt:variant>
        <vt:i4>20</vt:i4>
      </vt:variant>
      <vt:variant>
        <vt:i4>0</vt:i4>
      </vt:variant>
      <vt:variant>
        <vt:i4>5</vt:i4>
      </vt:variant>
      <vt:variant>
        <vt:lpwstr/>
      </vt:variant>
      <vt:variant>
        <vt:lpwstr>_Toc442870355</vt:lpwstr>
      </vt:variant>
      <vt:variant>
        <vt:i4>1966130</vt:i4>
      </vt:variant>
      <vt:variant>
        <vt:i4>14</vt:i4>
      </vt:variant>
      <vt:variant>
        <vt:i4>0</vt:i4>
      </vt:variant>
      <vt:variant>
        <vt:i4>5</vt:i4>
      </vt:variant>
      <vt:variant>
        <vt:lpwstr/>
      </vt:variant>
      <vt:variant>
        <vt:lpwstr>_Toc442870354</vt:lpwstr>
      </vt:variant>
      <vt:variant>
        <vt:i4>1966130</vt:i4>
      </vt:variant>
      <vt:variant>
        <vt:i4>8</vt:i4>
      </vt:variant>
      <vt:variant>
        <vt:i4>0</vt:i4>
      </vt:variant>
      <vt:variant>
        <vt:i4>5</vt:i4>
      </vt:variant>
      <vt:variant>
        <vt:lpwstr/>
      </vt:variant>
      <vt:variant>
        <vt:lpwstr>_Toc442870353</vt:lpwstr>
      </vt:variant>
      <vt:variant>
        <vt:i4>1966130</vt:i4>
      </vt:variant>
      <vt:variant>
        <vt:i4>2</vt:i4>
      </vt:variant>
      <vt:variant>
        <vt:i4>0</vt:i4>
      </vt:variant>
      <vt:variant>
        <vt:i4>5</vt:i4>
      </vt:variant>
      <vt:variant>
        <vt:lpwstr/>
      </vt:variant>
      <vt:variant>
        <vt:lpwstr>_Toc442870352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Sheelagh</dc:creator>
  <cp:lastModifiedBy>Sheelagh O'Reilly</cp:lastModifiedBy>
  <cp:revision>3</cp:revision>
  <cp:lastPrinted>2026-03-08T10:48:00Z</cp:lastPrinted>
  <dcterms:created xsi:type="dcterms:W3CDTF">2026-03-24T10:04:00Z</dcterms:created>
  <dcterms:modified xsi:type="dcterms:W3CDTF">2026-03-24T10:07:00Z</dcterms:modified>
</cp:coreProperties>
</file>