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C6874" w14:textId="2909E1C9" w:rsidR="002C79CE" w:rsidRDefault="006F43D4" w:rsidP="002C79CE">
      <w:pPr>
        <w:jc w:val="center"/>
        <w:rPr>
          <w:b/>
          <w:bCs/>
          <w:sz w:val="28"/>
          <w:szCs w:val="28"/>
        </w:rPr>
      </w:pPr>
      <w:r>
        <w:rPr>
          <w:rFonts w:ascii="Arial" w:hAnsi="Arial" w:cs="Arial"/>
          <w:noProof/>
          <w:sz w:val="28"/>
          <w:szCs w:val="28"/>
        </w:rPr>
        <w:drawing>
          <wp:inline distT="0" distB="0" distL="0" distR="0" wp14:anchorId="537BF78C" wp14:editId="5031FED4">
            <wp:extent cx="5250180" cy="1181100"/>
            <wp:effectExtent l="0" t="0" r="762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0180" cy="1181100"/>
                    </a:xfrm>
                    <a:prstGeom prst="rect">
                      <a:avLst/>
                    </a:prstGeom>
                    <a:solidFill>
                      <a:srgbClr val="FFFFFF"/>
                    </a:solidFill>
                    <a:ln>
                      <a:noFill/>
                    </a:ln>
                  </pic:spPr>
                </pic:pic>
              </a:graphicData>
            </a:graphic>
          </wp:inline>
        </w:drawing>
      </w:r>
    </w:p>
    <w:p w14:paraId="7B5E2577" w14:textId="3B9C8347" w:rsidR="002C79CE" w:rsidRDefault="002C79CE" w:rsidP="002C79CE">
      <w:pPr>
        <w:jc w:val="center"/>
        <w:rPr>
          <w:b/>
          <w:bCs/>
          <w:sz w:val="28"/>
          <w:szCs w:val="28"/>
        </w:rPr>
      </w:pPr>
    </w:p>
    <w:p w14:paraId="6DB76DF0" w14:textId="56B2AF5F" w:rsidR="00AF2609" w:rsidRDefault="006F43D4" w:rsidP="006F43D4">
      <w:pPr>
        <w:rPr>
          <w:sz w:val="28"/>
          <w:szCs w:val="28"/>
        </w:rPr>
      </w:pPr>
      <w:r w:rsidRPr="006F43D4">
        <w:rPr>
          <w:sz w:val="28"/>
          <w:szCs w:val="28"/>
        </w:rPr>
        <w:t>Cllr Andrew Kain Chair A&amp;B Harbour Board</w:t>
      </w:r>
    </w:p>
    <w:p w14:paraId="1FFEACA6" w14:textId="3E40A486" w:rsidR="006F43D4" w:rsidRDefault="006F43D4" w:rsidP="006F43D4">
      <w:pPr>
        <w:rPr>
          <w:sz w:val="28"/>
          <w:szCs w:val="28"/>
        </w:rPr>
      </w:pPr>
      <w:r>
        <w:rPr>
          <w:sz w:val="28"/>
          <w:szCs w:val="28"/>
        </w:rPr>
        <w:t xml:space="preserve">Hazel </w:t>
      </w:r>
      <w:proofErr w:type="spellStart"/>
      <w:r>
        <w:rPr>
          <w:sz w:val="28"/>
          <w:szCs w:val="28"/>
        </w:rPr>
        <w:t>Macinnes</w:t>
      </w:r>
      <w:proofErr w:type="spellEnd"/>
      <w:r>
        <w:rPr>
          <w:sz w:val="28"/>
          <w:szCs w:val="28"/>
        </w:rPr>
        <w:t xml:space="preserve"> Secretary to </w:t>
      </w:r>
      <w:proofErr w:type="spellStart"/>
      <w:r>
        <w:rPr>
          <w:sz w:val="28"/>
          <w:szCs w:val="28"/>
        </w:rPr>
        <w:t>A&amp;B</w:t>
      </w:r>
      <w:proofErr w:type="spellEnd"/>
      <w:r>
        <w:rPr>
          <w:sz w:val="28"/>
          <w:szCs w:val="28"/>
        </w:rPr>
        <w:t xml:space="preserve"> Harbour Board</w:t>
      </w:r>
    </w:p>
    <w:p w14:paraId="17378104" w14:textId="6171A5B8" w:rsidR="000E20AC" w:rsidRDefault="006B5E73" w:rsidP="006F43D4">
      <w:pPr>
        <w:rPr>
          <w:sz w:val="28"/>
          <w:szCs w:val="28"/>
        </w:rPr>
      </w:pPr>
      <w:r>
        <w:rPr>
          <w:sz w:val="28"/>
          <w:szCs w:val="28"/>
        </w:rPr>
        <w:t xml:space="preserve">Michael Kean </w:t>
      </w:r>
      <w:r w:rsidR="000E20AC">
        <w:rPr>
          <w:sz w:val="28"/>
          <w:szCs w:val="28"/>
        </w:rPr>
        <w:t>Transport Scotland</w:t>
      </w:r>
      <w:r>
        <w:rPr>
          <w:sz w:val="28"/>
          <w:szCs w:val="28"/>
        </w:rPr>
        <w:t xml:space="preserve"> Ferries Unit</w:t>
      </w:r>
    </w:p>
    <w:p w14:paraId="6F7FF0A5" w14:textId="352602E1" w:rsidR="00BC64DA" w:rsidRDefault="00BC64DA" w:rsidP="006F43D4">
      <w:pPr>
        <w:rPr>
          <w:sz w:val="28"/>
          <w:szCs w:val="28"/>
        </w:rPr>
      </w:pPr>
      <w:r>
        <w:rPr>
          <w:sz w:val="28"/>
          <w:szCs w:val="28"/>
        </w:rPr>
        <w:t>Scott Reid A&amp;B Council</w:t>
      </w:r>
    </w:p>
    <w:p w14:paraId="0DEDFB9A" w14:textId="5F489244" w:rsidR="006F43D4" w:rsidRPr="006F43D4" w:rsidRDefault="006F43D4" w:rsidP="006F43D4">
      <w:pPr>
        <w:rPr>
          <w:sz w:val="28"/>
          <w:szCs w:val="28"/>
        </w:rPr>
      </w:pPr>
      <w:r>
        <w:rPr>
          <w:sz w:val="28"/>
          <w:szCs w:val="28"/>
        </w:rPr>
        <w:tab/>
      </w:r>
      <w:r>
        <w:rPr>
          <w:sz w:val="28"/>
          <w:szCs w:val="28"/>
        </w:rPr>
        <w:tab/>
      </w:r>
      <w:r>
        <w:rPr>
          <w:sz w:val="28"/>
          <w:szCs w:val="28"/>
        </w:rPr>
        <w:tab/>
      </w:r>
      <w:r>
        <w:rPr>
          <w:sz w:val="28"/>
          <w:szCs w:val="28"/>
        </w:rPr>
        <w:tab/>
      </w:r>
      <w:r>
        <w:rPr>
          <w:sz w:val="28"/>
          <w:szCs w:val="28"/>
        </w:rPr>
        <w:tab/>
      </w:r>
      <w:r w:rsidR="00BC64DA">
        <w:rPr>
          <w:sz w:val="28"/>
          <w:szCs w:val="28"/>
        </w:rPr>
        <w:tab/>
      </w:r>
      <w:r w:rsidR="00BC64DA">
        <w:rPr>
          <w:sz w:val="28"/>
          <w:szCs w:val="28"/>
        </w:rPr>
        <w:tab/>
      </w:r>
      <w:r w:rsidR="00BC64DA">
        <w:rPr>
          <w:sz w:val="28"/>
          <w:szCs w:val="28"/>
        </w:rPr>
        <w:tab/>
      </w:r>
      <w:r>
        <w:rPr>
          <w:sz w:val="28"/>
          <w:szCs w:val="28"/>
        </w:rPr>
        <w:tab/>
      </w:r>
      <w:r w:rsidR="00BC64DA">
        <w:rPr>
          <w:sz w:val="28"/>
          <w:szCs w:val="28"/>
        </w:rPr>
        <w:t>2</w:t>
      </w:r>
      <w:r w:rsidR="00BC64DA" w:rsidRPr="00BC64DA">
        <w:rPr>
          <w:sz w:val="28"/>
          <w:szCs w:val="28"/>
          <w:vertAlign w:val="superscript"/>
        </w:rPr>
        <w:t>nd</w:t>
      </w:r>
      <w:r w:rsidR="00BC64DA">
        <w:rPr>
          <w:sz w:val="28"/>
          <w:szCs w:val="28"/>
        </w:rPr>
        <w:t xml:space="preserve"> J</w:t>
      </w:r>
      <w:r w:rsidR="00C55D4B">
        <w:rPr>
          <w:sz w:val="28"/>
          <w:szCs w:val="28"/>
        </w:rPr>
        <w:t>une 2023</w:t>
      </w:r>
    </w:p>
    <w:p w14:paraId="5BD14C1B" w14:textId="77777777" w:rsidR="006F43D4" w:rsidRDefault="006F43D4" w:rsidP="002C79CE">
      <w:pPr>
        <w:jc w:val="center"/>
        <w:rPr>
          <w:b/>
          <w:bCs/>
          <w:sz w:val="28"/>
          <w:szCs w:val="28"/>
        </w:rPr>
      </w:pPr>
    </w:p>
    <w:p w14:paraId="17C8C119" w14:textId="1D67CA0F" w:rsidR="002C79CE" w:rsidRDefault="00C55D4B" w:rsidP="002C79CE">
      <w:pPr>
        <w:jc w:val="center"/>
        <w:rPr>
          <w:b/>
          <w:bCs/>
          <w:sz w:val="28"/>
          <w:szCs w:val="28"/>
          <w:u w:val="single"/>
        </w:rPr>
      </w:pPr>
      <w:r>
        <w:rPr>
          <w:b/>
          <w:bCs/>
          <w:sz w:val="28"/>
          <w:szCs w:val="28"/>
          <w:u w:val="single"/>
        </w:rPr>
        <w:t>Kilcreggan</w:t>
      </w:r>
      <w:r w:rsidR="00BC64DA">
        <w:rPr>
          <w:b/>
          <w:bCs/>
          <w:sz w:val="28"/>
          <w:szCs w:val="28"/>
          <w:u w:val="single"/>
        </w:rPr>
        <w:t xml:space="preserve"> Pier - Kilcreggan</w:t>
      </w:r>
      <w:r>
        <w:rPr>
          <w:b/>
          <w:bCs/>
          <w:sz w:val="28"/>
          <w:szCs w:val="28"/>
          <w:u w:val="single"/>
        </w:rPr>
        <w:t xml:space="preserve"> Bay </w:t>
      </w:r>
      <w:r w:rsidR="00932A55" w:rsidRPr="00932A55">
        <w:rPr>
          <w:b/>
          <w:bCs/>
          <w:sz w:val="28"/>
          <w:szCs w:val="28"/>
          <w:u w:val="single"/>
        </w:rPr>
        <w:t>Option</w:t>
      </w:r>
      <w:r w:rsidR="002C79CE" w:rsidRPr="00932A55">
        <w:rPr>
          <w:b/>
          <w:bCs/>
          <w:sz w:val="28"/>
          <w:szCs w:val="28"/>
          <w:u w:val="single"/>
        </w:rPr>
        <w:t xml:space="preserve"> </w:t>
      </w:r>
    </w:p>
    <w:p w14:paraId="105268D2" w14:textId="016E3C90" w:rsidR="00C55D4B" w:rsidRDefault="00C55D4B" w:rsidP="00C55D4B">
      <w:pPr>
        <w:rPr>
          <w:sz w:val="28"/>
          <w:szCs w:val="28"/>
        </w:rPr>
      </w:pPr>
      <w:r>
        <w:rPr>
          <w:sz w:val="28"/>
          <w:szCs w:val="28"/>
        </w:rPr>
        <w:t>Reference:</w:t>
      </w:r>
    </w:p>
    <w:p w14:paraId="52444697" w14:textId="300E7AB5" w:rsidR="00C55D4B" w:rsidRPr="00C55D4B" w:rsidRDefault="00C55D4B" w:rsidP="00C55D4B">
      <w:pPr>
        <w:rPr>
          <w:sz w:val="28"/>
          <w:szCs w:val="28"/>
        </w:rPr>
      </w:pPr>
      <w:r>
        <w:rPr>
          <w:sz w:val="28"/>
          <w:szCs w:val="28"/>
        </w:rPr>
        <w:t xml:space="preserve">C&amp;K CC Letter </w:t>
      </w:r>
      <w:r w:rsidR="003F6447">
        <w:rPr>
          <w:sz w:val="28"/>
          <w:szCs w:val="28"/>
        </w:rPr>
        <w:t>‘Options for the development of Kilcreggan Pier’ dated 30</w:t>
      </w:r>
      <w:r w:rsidR="003F6447" w:rsidRPr="003F6447">
        <w:rPr>
          <w:sz w:val="28"/>
          <w:szCs w:val="28"/>
          <w:vertAlign w:val="superscript"/>
        </w:rPr>
        <w:t>th</w:t>
      </w:r>
      <w:r w:rsidR="003F6447">
        <w:rPr>
          <w:sz w:val="28"/>
          <w:szCs w:val="28"/>
        </w:rPr>
        <w:t xml:space="preserve"> March 2023.</w:t>
      </w:r>
    </w:p>
    <w:p w14:paraId="33E548A1" w14:textId="77777777" w:rsidR="003F6447" w:rsidRDefault="003F6447" w:rsidP="003F6447">
      <w:pPr>
        <w:jc w:val="both"/>
        <w:rPr>
          <w:sz w:val="28"/>
          <w:szCs w:val="28"/>
        </w:rPr>
      </w:pPr>
      <w:r>
        <w:rPr>
          <w:sz w:val="28"/>
          <w:szCs w:val="28"/>
        </w:rPr>
        <w:t xml:space="preserve">You will recall that I wrote on behalf of Cove &amp; Kilcreggan Community Council (Reference A) expressing concerns about the proposed new development of berthing arrangements for the replacement ferry on the Kilcreggan-Gourock service (‘Option 4a’). Amongst the various objections raised by the local community there is concern that ‘Option 4a’ design does not </w:t>
      </w:r>
      <w:proofErr w:type="gramStart"/>
      <w:r>
        <w:rPr>
          <w:sz w:val="28"/>
          <w:szCs w:val="28"/>
        </w:rPr>
        <w:t>take into account</w:t>
      </w:r>
      <w:proofErr w:type="gramEnd"/>
      <w:r>
        <w:rPr>
          <w:sz w:val="28"/>
          <w:szCs w:val="28"/>
        </w:rPr>
        <w:t xml:space="preserve"> the impact on the Kilcreggan shore. </w:t>
      </w:r>
    </w:p>
    <w:p w14:paraId="33A2FAD9" w14:textId="295937AC" w:rsidR="00554FCC" w:rsidRDefault="00554FCC" w:rsidP="003F6447">
      <w:pPr>
        <w:jc w:val="both"/>
        <w:rPr>
          <w:sz w:val="28"/>
          <w:szCs w:val="28"/>
        </w:rPr>
      </w:pPr>
      <w:r>
        <w:rPr>
          <w:sz w:val="28"/>
          <w:szCs w:val="28"/>
        </w:rPr>
        <w:t xml:space="preserve">The local community </w:t>
      </w:r>
      <w:r w:rsidR="000E20AC">
        <w:rPr>
          <w:sz w:val="28"/>
          <w:szCs w:val="28"/>
        </w:rPr>
        <w:t xml:space="preserve">greatly </w:t>
      </w:r>
      <w:r>
        <w:rPr>
          <w:sz w:val="28"/>
          <w:szCs w:val="28"/>
        </w:rPr>
        <w:t xml:space="preserve">values our ferry </w:t>
      </w:r>
      <w:proofErr w:type="gramStart"/>
      <w:r>
        <w:rPr>
          <w:sz w:val="28"/>
          <w:szCs w:val="28"/>
        </w:rPr>
        <w:t>service</w:t>
      </w:r>
      <w:proofErr w:type="gramEnd"/>
      <w:r>
        <w:rPr>
          <w:sz w:val="28"/>
          <w:szCs w:val="28"/>
        </w:rPr>
        <w:t xml:space="preserve"> </w:t>
      </w:r>
      <w:r w:rsidR="000E20AC">
        <w:rPr>
          <w:sz w:val="28"/>
          <w:szCs w:val="28"/>
        </w:rPr>
        <w:t>but</w:t>
      </w:r>
      <w:r>
        <w:rPr>
          <w:sz w:val="28"/>
          <w:szCs w:val="28"/>
        </w:rPr>
        <w:t xml:space="preserve"> we are keen that the future berthing solution for the replacement ferries integrates with our aspirations for village development. If a solution </w:t>
      </w:r>
      <w:r w:rsidR="000E20AC">
        <w:rPr>
          <w:sz w:val="28"/>
          <w:szCs w:val="28"/>
        </w:rPr>
        <w:t>which makes</w:t>
      </w:r>
      <w:r>
        <w:rPr>
          <w:sz w:val="28"/>
          <w:szCs w:val="28"/>
        </w:rPr>
        <w:t xml:space="preserve"> use of the existing pier is not considered viable, we would prefer the replacement pier to be situated in Kilcreggan Bay.</w:t>
      </w:r>
    </w:p>
    <w:p w14:paraId="2C5606C0" w14:textId="227D96C5" w:rsidR="000E20AC" w:rsidRDefault="00554FCC" w:rsidP="003F6447">
      <w:pPr>
        <w:jc w:val="both"/>
        <w:rPr>
          <w:sz w:val="28"/>
          <w:szCs w:val="28"/>
        </w:rPr>
      </w:pPr>
      <w:r>
        <w:rPr>
          <w:sz w:val="28"/>
          <w:szCs w:val="28"/>
        </w:rPr>
        <w:t>The old stone pier, in Kilcreggan Bay just East of the existing pier</w:t>
      </w:r>
      <w:r w:rsidR="00A957FC">
        <w:rPr>
          <w:sz w:val="28"/>
          <w:szCs w:val="28"/>
        </w:rPr>
        <w:t>,</w:t>
      </w:r>
      <w:r>
        <w:rPr>
          <w:sz w:val="28"/>
          <w:szCs w:val="28"/>
        </w:rPr>
        <w:t xml:space="preserve"> would be </w:t>
      </w:r>
      <w:r w:rsidR="00A957FC">
        <w:rPr>
          <w:sz w:val="28"/>
          <w:szCs w:val="28"/>
        </w:rPr>
        <w:t>our</w:t>
      </w:r>
      <w:r>
        <w:rPr>
          <w:sz w:val="28"/>
          <w:szCs w:val="28"/>
        </w:rPr>
        <w:t xml:space="preserve"> favoured location for a replacement pier. The old stone pier forms part of the ‘</w:t>
      </w:r>
      <w:proofErr w:type="spellStart"/>
      <w:r>
        <w:rPr>
          <w:sz w:val="28"/>
          <w:szCs w:val="28"/>
        </w:rPr>
        <w:t>Portkil</w:t>
      </w:r>
      <w:proofErr w:type="spellEnd"/>
      <w:r>
        <w:rPr>
          <w:sz w:val="28"/>
          <w:szCs w:val="28"/>
        </w:rPr>
        <w:t xml:space="preserve"> Estate’ wh</w:t>
      </w:r>
      <w:r w:rsidR="00BC64DA">
        <w:rPr>
          <w:sz w:val="28"/>
          <w:szCs w:val="28"/>
        </w:rPr>
        <w:t>ere options are being examined for development of the site</w:t>
      </w:r>
      <w:r>
        <w:rPr>
          <w:sz w:val="28"/>
          <w:szCs w:val="28"/>
        </w:rPr>
        <w:t xml:space="preserve">. The landowner has indicated a willingness to make the old stone pier available </w:t>
      </w:r>
      <w:r w:rsidR="000E20AC">
        <w:rPr>
          <w:sz w:val="28"/>
          <w:szCs w:val="28"/>
        </w:rPr>
        <w:t>as a basis for a replacement pier. He is also willing</w:t>
      </w:r>
      <w:r>
        <w:rPr>
          <w:sz w:val="28"/>
          <w:szCs w:val="28"/>
        </w:rPr>
        <w:t xml:space="preserve"> to provide public car parking </w:t>
      </w:r>
      <w:r w:rsidR="00A957FC">
        <w:rPr>
          <w:sz w:val="28"/>
          <w:szCs w:val="28"/>
        </w:rPr>
        <w:lastRenderedPageBreak/>
        <w:t xml:space="preserve">which could be used by ferry passengers </w:t>
      </w:r>
      <w:r w:rsidR="000E20AC">
        <w:rPr>
          <w:sz w:val="28"/>
          <w:szCs w:val="28"/>
        </w:rPr>
        <w:t>and recreational access to the beach. This has great potential for a good quality ferry terminal which could be very neatly integrated into the development of the village.</w:t>
      </w:r>
      <w:r w:rsidR="00BC64DA" w:rsidRPr="00BC64DA">
        <w:rPr>
          <w:sz w:val="28"/>
          <w:szCs w:val="28"/>
        </w:rPr>
        <w:t xml:space="preserve"> </w:t>
      </w:r>
      <w:r w:rsidR="00BC64DA">
        <w:rPr>
          <w:sz w:val="28"/>
          <w:szCs w:val="28"/>
        </w:rPr>
        <w:t>An alternative option in Kilcreggan Bay would work really well for our community.</w:t>
      </w:r>
    </w:p>
    <w:p w14:paraId="37DD005F" w14:textId="3096C12D" w:rsidR="00AF2609" w:rsidRDefault="000E20AC" w:rsidP="003F6447">
      <w:pPr>
        <w:jc w:val="both"/>
        <w:rPr>
          <w:sz w:val="28"/>
          <w:szCs w:val="28"/>
        </w:rPr>
      </w:pPr>
      <w:r>
        <w:rPr>
          <w:sz w:val="28"/>
          <w:szCs w:val="28"/>
        </w:rPr>
        <w:t xml:space="preserve">We </w:t>
      </w:r>
      <w:r w:rsidR="00BC64DA">
        <w:rPr>
          <w:sz w:val="28"/>
          <w:szCs w:val="28"/>
        </w:rPr>
        <w:t>would therefore like to see the option of using Kilcreggan Bay to be explored further. A transparent analysis of costs/benefits/challenges between using Kilcreggan Bay and the current proposal (4a) would be an important element of engaging with the community at an early enough point to enable real influence to be exerted in line with the National Standards for Community Engagement in Scotland</w:t>
      </w:r>
      <w:r>
        <w:rPr>
          <w:sz w:val="28"/>
          <w:szCs w:val="28"/>
        </w:rPr>
        <w:t>.</w:t>
      </w:r>
      <w:r w:rsidR="00554FCC">
        <w:rPr>
          <w:sz w:val="28"/>
          <w:szCs w:val="28"/>
        </w:rPr>
        <w:t xml:space="preserve"> </w:t>
      </w:r>
    </w:p>
    <w:p w14:paraId="7D4A5CEB" w14:textId="77777777" w:rsidR="00AF2609" w:rsidRDefault="00AF2609" w:rsidP="007E60CE">
      <w:pPr>
        <w:jc w:val="center"/>
        <w:rPr>
          <w:sz w:val="28"/>
          <w:szCs w:val="28"/>
        </w:rPr>
      </w:pPr>
    </w:p>
    <w:p w14:paraId="31762058" w14:textId="318CE33A" w:rsidR="00FB2D2A" w:rsidRDefault="007E60CE" w:rsidP="007E60CE">
      <w:pPr>
        <w:jc w:val="center"/>
        <w:rPr>
          <w:sz w:val="28"/>
          <w:szCs w:val="28"/>
        </w:rPr>
      </w:pPr>
      <w:r>
        <w:rPr>
          <w:sz w:val="28"/>
          <w:szCs w:val="28"/>
        </w:rPr>
        <w:t>Nicholas Davies</w:t>
      </w:r>
    </w:p>
    <w:p w14:paraId="274FE160" w14:textId="3422AE7E" w:rsidR="007E60CE" w:rsidRDefault="007E60CE" w:rsidP="007E60CE">
      <w:pPr>
        <w:jc w:val="center"/>
        <w:rPr>
          <w:sz w:val="28"/>
          <w:szCs w:val="28"/>
        </w:rPr>
      </w:pPr>
      <w:r>
        <w:rPr>
          <w:sz w:val="28"/>
          <w:szCs w:val="28"/>
        </w:rPr>
        <w:t>Chair Cove &amp; Kilcreggan Community Council</w:t>
      </w:r>
    </w:p>
    <w:p w14:paraId="31AB8976" w14:textId="33A86F5A" w:rsidR="00FB2D2A" w:rsidRDefault="00FB2D2A" w:rsidP="007C0EA2">
      <w:pPr>
        <w:jc w:val="both"/>
        <w:rPr>
          <w:sz w:val="28"/>
          <w:szCs w:val="28"/>
        </w:rPr>
      </w:pPr>
    </w:p>
    <w:p w14:paraId="561B0341" w14:textId="6797746E" w:rsidR="00FB2D2A" w:rsidRDefault="00BC64DA" w:rsidP="007C0EA2">
      <w:pPr>
        <w:jc w:val="both"/>
        <w:rPr>
          <w:sz w:val="28"/>
          <w:szCs w:val="28"/>
        </w:rPr>
      </w:pPr>
      <w:r>
        <w:rPr>
          <w:sz w:val="28"/>
          <w:szCs w:val="28"/>
        </w:rPr>
        <w:t>Copy to:</w:t>
      </w:r>
    </w:p>
    <w:p w14:paraId="4546BEC6" w14:textId="77777777" w:rsidR="00BC64DA" w:rsidRDefault="00BC64DA" w:rsidP="00BC64DA">
      <w:pPr>
        <w:rPr>
          <w:sz w:val="28"/>
          <w:szCs w:val="28"/>
        </w:rPr>
      </w:pPr>
      <w:r>
        <w:rPr>
          <w:sz w:val="28"/>
          <w:szCs w:val="28"/>
        </w:rPr>
        <w:t>Cllr Maurice Corry</w:t>
      </w:r>
    </w:p>
    <w:p w14:paraId="46119030" w14:textId="77777777" w:rsidR="00BC64DA" w:rsidRDefault="00BC64DA" w:rsidP="00BC64DA">
      <w:pPr>
        <w:rPr>
          <w:sz w:val="28"/>
          <w:szCs w:val="28"/>
        </w:rPr>
      </w:pPr>
      <w:r>
        <w:rPr>
          <w:sz w:val="28"/>
          <w:szCs w:val="28"/>
        </w:rPr>
        <w:t>Cllr Mark Irvine</w:t>
      </w:r>
    </w:p>
    <w:p w14:paraId="2AD56E9C" w14:textId="77777777" w:rsidR="00BC64DA" w:rsidRDefault="00BC64DA" w:rsidP="00BC64DA">
      <w:pPr>
        <w:rPr>
          <w:sz w:val="28"/>
          <w:szCs w:val="28"/>
        </w:rPr>
      </w:pPr>
      <w:r>
        <w:rPr>
          <w:sz w:val="28"/>
          <w:szCs w:val="28"/>
        </w:rPr>
        <w:t>Cllr Shonny Paterson</w:t>
      </w:r>
    </w:p>
    <w:p w14:paraId="3E15504D" w14:textId="2D98E07D" w:rsidR="00BC64DA" w:rsidRDefault="00BC64DA" w:rsidP="00BC64DA">
      <w:pPr>
        <w:rPr>
          <w:sz w:val="28"/>
          <w:szCs w:val="28"/>
        </w:rPr>
      </w:pPr>
      <w:r>
        <w:rPr>
          <w:sz w:val="28"/>
          <w:szCs w:val="28"/>
        </w:rPr>
        <w:t>Cllr Fiona Howard</w:t>
      </w:r>
    </w:p>
    <w:p w14:paraId="04698358" w14:textId="59012319" w:rsidR="00BC64DA" w:rsidRDefault="00BC64DA" w:rsidP="00BC64DA">
      <w:pPr>
        <w:jc w:val="both"/>
        <w:rPr>
          <w:sz w:val="28"/>
          <w:szCs w:val="28"/>
        </w:rPr>
      </w:pPr>
      <w:r>
        <w:rPr>
          <w:sz w:val="28"/>
          <w:szCs w:val="28"/>
        </w:rPr>
        <w:t>Jackie Baillie MSP</w:t>
      </w:r>
    </w:p>
    <w:p w14:paraId="1D5D7FDF" w14:textId="1CC53F53" w:rsidR="008306A1" w:rsidRPr="007C0EA2" w:rsidRDefault="008306A1" w:rsidP="007C0EA2">
      <w:pPr>
        <w:jc w:val="both"/>
        <w:rPr>
          <w:sz w:val="28"/>
          <w:szCs w:val="28"/>
        </w:rPr>
      </w:pPr>
      <w:r w:rsidRPr="007C0EA2">
        <w:rPr>
          <w:sz w:val="28"/>
          <w:szCs w:val="28"/>
        </w:rPr>
        <w:t xml:space="preserve"> </w:t>
      </w:r>
      <w:r w:rsidRPr="007C0EA2">
        <w:rPr>
          <w:sz w:val="28"/>
          <w:szCs w:val="28"/>
          <w:u w:val="single"/>
        </w:rPr>
        <w:t xml:space="preserve">  </w:t>
      </w:r>
      <w:r w:rsidRPr="007C0EA2">
        <w:rPr>
          <w:sz w:val="28"/>
          <w:szCs w:val="28"/>
        </w:rPr>
        <w:t xml:space="preserve">  </w:t>
      </w:r>
    </w:p>
    <w:sectPr w:rsidR="008306A1" w:rsidRPr="007C0E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62EA9"/>
    <w:multiLevelType w:val="hybridMultilevel"/>
    <w:tmpl w:val="A04AA8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FF16591"/>
    <w:multiLevelType w:val="hybridMultilevel"/>
    <w:tmpl w:val="14C41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467E8B"/>
    <w:multiLevelType w:val="hybridMultilevel"/>
    <w:tmpl w:val="D79C1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5897648">
    <w:abstractNumId w:val="0"/>
  </w:num>
  <w:num w:numId="2" w16cid:durableId="932394378">
    <w:abstractNumId w:val="1"/>
  </w:num>
  <w:num w:numId="3" w16cid:durableId="1354647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D20"/>
    <w:rsid w:val="00036088"/>
    <w:rsid w:val="000B527D"/>
    <w:rsid w:val="000E20AC"/>
    <w:rsid w:val="001F69AB"/>
    <w:rsid w:val="002C79CE"/>
    <w:rsid w:val="003F6447"/>
    <w:rsid w:val="00467BAB"/>
    <w:rsid w:val="004A1E5E"/>
    <w:rsid w:val="004B24FD"/>
    <w:rsid w:val="00554FCC"/>
    <w:rsid w:val="005F1668"/>
    <w:rsid w:val="006348BF"/>
    <w:rsid w:val="006B5E73"/>
    <w:rsid w:val="006F43D4"/>
    <w:rsid w:val="007C0EA2"/>
    <w:rsid w:val="007E60CE"/>
    <w:rsid w:val="008306A1"/>
    <w:rsid w:val="008B6D20"/>
    <w:rsid w:val="00932A55"/>
    <w:rsid w:val="009A03D6"/>
    <w:rsid w:val="00A957FC"/>
    <w:rsid w:val="00AF2609"/>
    <w:rsid w:val="00B028EA"/>
    <w:rsid w:val="00B67B6E"/>
    <w:rsid w:val="00BC64DA"/>
    <w:rsid w:val="00C126B6"/>
    <w:rsid w:val="00C171B7"/>
    <w:rsid w:val="00C55D4B"/>
    <w:rsid w:val="00C7496D"/>
    <w:rsid w:val="00D80366"/>
    <w:rsid w:val="00D85979"/>
    <w:rsid w:val="00F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6B934"/>
  <w15:chartTrackingRefBased/>
  <w15:docId w15:val="{6597DBA3-2F1B-42A3-9F1F-9F598996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Davies</dc:creator>
  <cp:keywords/>
  <dc:description/>
  <cp:lastModifiedBy>Sheelagh O'Reilly</cp:lastModifiedBy>
  <cp:revision>2</cp:revision>
  <cp:lastPrinted>2023-06-02T08:47:00Z</cp:lastPrinted>
  <dcterms:created xsi:type="dcterms:W3CDTF">2023-06-02T09:55:00Z</dcterms:created>
  <dcterms:modified xsi:type="dcterms:W3CDTF">2023-06-02T09:55:00Z</dcterms:modified>
</cp:coreProperties>
</file>